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1D" w:rsidRDefault="00F37510">
      <w:pPr>
        <w:jc w:val="center"/>
        <w:rPr>
          <w:rFonts w:ascii="方正报宋简体" w:eastAsia="方正报宋简体" w:hAnsi="方正报宋简体" w:cs="方正报宋简体"/>
          <w:b/>
          <w:bCs/>
          <w:sz w:val="32"/>
          <w:szCs w:val="32"/>
        </w:rPr>
      </w:pPr>
      <w:bookmarkStart w:id="0" w:name="_GoBack"/>
      <w:bookmarkEnd w:id="0"/>
      <w:r>
        <w:rPr>
          <w:rFonts w:ascii="方正报宋简体" w:eastAsia="方正报宋简体" w:hAnsi="方正报宋简体" w:cs="方正报宋简体" w:hint="eastAsia"/>
          <w:b/>
          <w:bCs/>
          <w:sz w:val="32"/>
          <w:szCs w:val="32"/>
        </w:rPr>
        <w:t>2022</w:t>
      </w:r>
      <w:r>
        <w:rPr>
          <w:rFonts w:ascii="方正报宋简体" w:eastAsia="方正报宋简体" w:hAnsi="方正报宋简体" w:cs="方正报宋简体" w:hint="eastAsia"/>
          <w:b/>
          <w:bCs/>
          <w:sz w:val="32"/>
          <w:szCs w:val="32"/>
        </w:rPr>
        <w:t>“红光奖”报名模板</w:t>
      </w: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F37510">
      <w:pPr>
        <w:numPr>
          <w:ilvl w:val="0"/>
          <w:numId w:val="1"/>
        </w:num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“红光奖”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2022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年度激光行业影响力企业奖</w:t>
      </w: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tbl>
      <w:tblPr>
        <w:tblStyle w:val="a8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567"/>
        <w:gridCol w:w="142"/>
        <w:gridCol w:w="1275"/>
        <w:gridCol w:w="1134"/>
        <w:gridCol w:w="709"/>
        <w:gridCol w:w="1985"/>
      </w:tblGrid>
      <w:tr w:rsidR="00563A1D">
        <w:tc>
          <w:tcPr>
            <w:tcW w:w="9356" w:type="dxa"/>
            <w:gridSpan w:val="8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9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563A1D">
        <w:tc>
          <w:tcPr>
            <w:tcW w:w="1701" w:type="dxa"/>
            <w:vAlign w:val="center"/>
          </w:tcPr>
          <w:p w:rsidR="00563A1D" w:rsidRDefault="00F37510">
            <w:pPr>
              <w:pStyle w:val="a7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7655" w:type="dxa"/>
            <w:gridSpan w:val="7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701" w:type="dxa"/>
            <w:vAlign w:val="center"/>
          </w:tcPr>
          <w:p w:rsidR="00563A1D" w:rsidRDefault="00F37510">
            <w:pPr>
              <w:pStyle w:val="a7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7655" w:type="dxa"/>
            <w:gridSpan w:val="7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2552" w:type="dxa"/>
            <w:gridSpan w:val="3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3828" w:type="dxa"/>
            <w:gridSpan w:val="3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2552" w:type="dxa"/>
            <w:gridSpan w:val="3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手机</w:t>
            </w:r>
          </w:p>
        </w:tc>
        <w:tc>
          <w:tcPr>
            <w:tcW w:w="3828" w:type="dxa"/>
            <w:gridSpan w:val="3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2552" w:type="dxa"/>
            <w:gridSpan w:val="3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3828" w:type="dxa"/>
            <w:gridSpan w:val="3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7655" w:type="dxa"/>
            <w:gridSpan w:val="7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6675211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国有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9747149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外商独资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0921266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中外合资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3884932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民营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9508929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563A1D">
        <w:tc>
          <w:tcPr>
            <w:tcW w:w="1701" w:type="dxa"/>
            <w:vMerge w:val="restart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1843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1984" w:type="dxa"/>
            <w:gridSpan w:val="3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43" w:type="dxa"/>
            <w:gridSpan w:val="2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1985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701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43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1984" w:type="dxa"/>
            <w:gridSpan w:val="3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43" w:type="dxa"/>
            <w:gridSpan w:val="2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1985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主要产品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服务</w:t>
            </w:r>
          </w:p>
        </w:tc>
        <w:tc>
          <w:tcPr>
            <w:tcW w:w="7655" w:type="dxa"/>
            <w:gridSpan w:val="7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服务的名称，主要用途；充实该产品及服务的时间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附：企业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 xml:space="preserve">LOGO 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（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JPG.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格式）</w:t>
            </w:r>
          </w:p>
        </w:tc>
      </w:tr>
      <w:tr w:rsidR="00563A1D">
        <w:tc>
          <w:tcPr>
            <w:tcW w:w="9356" w:type="dxa"/>
            <w:gridSpan w:val="8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二、最近三年基本数据（单位：万元）</w:t>
            </w:r>
          </w:p>
        </w:tc>
      </w:tr>
      <w:tr w:rsidR="00563A1D"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年份</w:t>
            </w:r>
          </w:p>
        </w:tc>
        <w:tc>
          <w:tcPr>
            <w:tcW w:w="2410" w:type="dxa"/>
            <w:gridSpan w:val="2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202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1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年</w:t>
            </w:r>
          </w:p>
        </w:tc>
        <w:tc>
          <w:tcPr>
            <w:tcW w:w="2551" w:type="dxa"/>
            <w:gridSpan w:val="3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年</w:t>
            </w:r>
          </w:p>
        </w:tc>
        <w:tc>
          <w:tcPr>
            <w:tcW w:w="2694" w:type="dxa"/>
            <w:gridSpan w:val="2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19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年</w:t>
            </w:r>
          </w:p>
        </w:tc>
      </w:tr>
      <w:tr w:rsidR="00563A1D"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营业收入</w:t>
            </w:r>
          </w:p>
        </w:tc>
        <w:tc>
          <w:tcPr>
            <w:tcW w:w="2410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551" w:type="dxa"/>
            <w:gridSpan w:val="3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694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研发投入</w:t>
            </w:r>
          </w:p>
        </w:tc>
        <w:tc>
          <w:tcPr>
            <w:tcW w:w="2410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551" w:type="dxa"/>
            <w:gridSpan w:val="3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694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净利润</w:t>
            </w:r>
          </w:p>
        </w:tc>
        <w:tc>
          <w:tcPr>
            <w:tcW w:w="2410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551" w:type="dxa"/>
            <w:gridSpan w:val="3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694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9356" w:type="dxa"/>
            <w:gridSpan w:val="8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三、企业创新发展能力</w:t>
            </w:r>
          </w:p>
        </w:tc>
      </w:tr>
      <w:tr w:rsidR="00563A1D">
        <w:tc>
          <w:tcPr>
            <w:tcW w:w="9356" w:type="dxa"/>
            <w:gridSpan w:val="8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文字描述（限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800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字内）：</w:t>
            </w:r>
          </w:p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（包括：原始性创新、集成创新、引进技术消化吸收、产学研合作、企业间技术合作或产业技术联盟等）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9356" w:type="dxa"/>
            <w:gridSpan w:val="8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四、企业在激光行业影响力</w:t>
            </w:r>
          </w:p>
        </w:tc>
      </w:tr>
      <w:tr w:rsidR="00563A1D">
        <w:tc>
          <w:tcPr>
            <w:tcW w:w="9356" w:type="dxa"/>
            <w:gridSpan w:val="8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文字描述（限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800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字内）</w:t>
            </w:r>
          </w:p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（企业在该行业领域的地位和作用，在国内或国际同行业里所具有的竞争力、品牌影响力介绍，企业在行业里的引领作用）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9356" w:type="dxa"/>
            <w:gridSpan w:val="8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五、应用行业贡献</w:t>
            </w:r>
          </w:p>
        </w:tc>
      </w:tr>
      <w:tr w:rsidR="00563A1D">
        <w:tc>
          <w:tcPr>
            <w:tcW w:w="9356" w:type="dxa"/>
            <w:gridSpan w:val="8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文字描述（限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800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字内）</w:t>
            </w:r>
          </w:p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（企业在同行业领域技术创新中的作用和贡献，对产业上下游带动状况等）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 xml:space="preserve">           </w:t>
            </w:r>
          </w:p>
        </w:tc>
      </w:tr>
    </w:tbl>
    <w:p w:rsidR="00563A1D" w:rsidRDefault="00563A1D">
      <w:pPr>
        <w:pStyle w:val="a3"/>
        <w:spacing w:before="9"/>
        <w:ind w:firstLineChars="200" w:firstLine="420"/>
        <w:rPr>
          <w:color w:val="FF0000"/>
        </w:rPr>
      </w:pPr>
    </w:p>
    <w:p w:rsidR="00563A1D" w:rsidRDefault="00F37510">
      <w:pPr>
        <w:pStyle w:val="a3"/>
        <w:spacing w:before="9"/>
        <w:ind w:firstLineChars="200" w:firstLine="420"/>
        <w:rPr>
          <w:color w:val="FF0000"/>
        </w:rPr>
      </w:pPr>
      <w:r>
        <w:rPr>
          <w:rFonts w:hint="eastAsia"/>
          <w:color w:val="FF0000"/>
        </w:rPr>
        <w:t>说明：年产值</w:t>
      </w: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亿元以上方可参加此项评选。上一个年度获奖企业，不再参加本年度评审。</w:t>
      </w:r>
    </w:p>
    <w:p w:rsidR="00563A1D" w:rsidRDefault="00563A1D">
      <w:pPr>
        <w:pStyle w:val="a3"/>
        <w:spacing w:before="9"/>
        <w:ind w:firstLineChars="200" w:firstLine="420"/>
        <w:rPr>
          <w:color w:val="FF0000"/>
        </w:rPr>
      </w:pPr>
    </w:p>
    <w:p w:rsidR="00563A1D" w:rsidRDefault="00F37510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lastRenderedPageBreak/>
        <w:t>2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、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“红光奖”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2022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年度最佳成长性企业奖</w:t>
      </w: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tbl>
      <w:tblPr>
        <w:tblStyle w:val="a8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709"/>
        <w:gridCol w:w="141"/>
        <w:gridCol w:w="1134"/>
        <w:gridCol w:w="1134"/>
        <w:gridCol w:w="709"/>
        <w:gridCol w:w="1985"/>
      </w:tblGrid>
      <w:tr w:rsidR="00563A1D">
        <w:tc>
          <w:tcPr>
            <w:tcW w:w="9356" w:type="dxa"/>
            <w:gridSpan w:val="8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9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563A1D">
        <w:tc>
          <w:tcPr>
            <w:tcW w:w="1701" w:type="dxa"/>
            <w:vAlign w:val="center"/>
          </w:tcPr>
          <w:p w:rsidR="00563A1D" w:rsidRDefault="00F37510">
            <w:pPr>
              <w:pStyle w:val="a7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7655" w:type="dxa"/>
            <w:gridSpan w:val="7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701" w:type="dxa"/>
            <w:vAlign w:val="center"/>
          </w:tcPr>
          <w:p w:rsidR="00563A1D" w:rsidRDefault="00F37510">
            <w:pPr>
              <w:pStyle w:val="a7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7655" w:type="dxa"/>
            <w:gridSpan w:val="7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2552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  <w:gridSpan w:val="2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3828" w:type="dxa"/>
            <w:gridSpan w:val="3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2552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  <w:gridSpan w:val="2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手机</w:t>
            </w:r>
          </w:p>
        </w:tc>
        <w:tc>
          <w:tcPr>
            <w:tcW w:w="3828" w:type="dxa"/>
            <w:gridSpan w:val="3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2552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  <w:gridSpan w:val="2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3828" w:type="dxa"/>
            <w:gridSpan w:val="3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7655" w:type="dxa"/>
            <w:gridSpan w:val="7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469084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国有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8040857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外商独资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20767087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中外合资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5336997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民营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2617250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563A1D">
        <w:tc>
          <w:tcPr>
            <w:tcW w:w="1701" w:type="dxa"/>
            <w:vMerge w:val="restart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1843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1984" w:type="dxa"/>
            <w:gridSpan w:val="3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43" w:type="dxa"/>
            <w:gridSpan w:val="2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1985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701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43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1984" w:type="dxa"/>
            <w:gridSpan w:val="3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43" w:type="dxa"/>
            <w:gridSpan w:val="2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1985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主要产品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服务</w:t>
            </w:r>
          </w:p>
        </w:tc>
        <w:tc>
          <w:tcPr>
            <w:tcW w:w="7655" w:type="dxa"/>
            <w:gridSpan w:val="7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服务的名称，主要用途；充实该产品及服务的时间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附：企业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LOGO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（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JPG.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格式）</w:t>
            </w:r>
          </w:p>
        </w:tc>
      </w:tr>
      <w:tr w:rsidR="00563A1D">
        <w:tc>
          <w:tcPr>
            <w:tcW w:w="9356" w:type="dxa"/>
            <w:gridSpan w:val="8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二、最近三年基本数据（单位：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万元）</w:t>
            </w:r>
          </w:p>
        </w:tc>
      </w:tr>
      <w:tr w:rsidR="00563A1D"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年份</w:t>
            </w:r>
          </w:p>
        </w:tc>
        <w:tc>
          <w:tcPr>
            <w:tcW w:w="2693" w:type="dxa"/>
            <w:gridSpan w:val="3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202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1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年</w:t>
            </w:r>
          </w:p>
        </w:tc>
        <w:tc>
          <w:tcPr>
            <w:tcW w:w="2268" w:type="dxa"/>
            <w:gridSpan w:val="2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年</w:t>
            </w:r>
          </w:p>
        </w:tc>
        <w:tc>
          <w:tcPr>
            <w:tcW w:w="2694" w:type="dxa"/>
            <w:gridSpan w:val="2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19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年</w:t>
            </w:r>
          </w:p>
        </w:tc>
      </w:tr>
      <w:tr w:rsidR="00563A1D"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营业收入</w:t>
            </w:r>
          </w:p>
        </w:tc>
        <w:tc>
          <w:tcPr>
            <w:tcW w:w="2693" w:type="dxa"/>
            <w:gridSpan w:val="3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268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694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研发投入</w:t>
            </w:r>
          </w:p>
        </w:tc>
        <w:tc>
          <w:tcPr>
            <w:tcW w:w="2693" w:type="dxa"/>
            <w:gridSpan w:val="3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268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694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净利润</w:t>
            </w:r>
          </w:p>
        </w:tc>
        <w:tc>
          <w:tcPr>
            <w:tcW w:w="2693" w:type="dxa"/>
            <w:gridSpan w:val="3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268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694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9356" w:type="dxa"/>
            <w:gridSpan w:val="8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三、企业创新发展能力</w:t>
            </w:r>
          </w:p>
        </w:tc>
      </w:tr>
      <w:tr w:rsidR="00563A1D">
        <w:tc>
          <w:tcPr>
            <w:tcW w:w="9356" w:type="dxa"/>
            <w:gridSpan w:val="8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文字描述（限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800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字内）：</w:t>
            </w:r>
          </w:p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（包括：引进技术消化吸收、产学研合作、企业间技术合作或产业技术联盟等）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9356" w:type="dxa"/>
            <w:gridSpan w:val="8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四、企业竞争力、增长情况</w:t>
            </w:r>
          </w:p>
        </w:tc>
      </w:tr>
      <w:tr w:rsidR="00563A1D">
        <w:tc>
          <w:tcPr>
            <w:tcW w:w="9356" w:type="dxa"/>
            <w:gridSpan w:val="8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文字描述（限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800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字内）</w:t>
            </w:r>
          </w:p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（企业主营业务涉及哪些行业领域，以及在该行业领域的地位和作用，与国内或国际同行业领域相比所具有的竞争能力，如规模、技术等）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9356" w:type="dxa"/>
            <w:gridSpan w:val="8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五、应用行业贡献</w:t>
            </w:r>
          </w:p>
        </w:tc>
      </w:tr>
      <w:tr w:rsidR="00563A1D">
        <w:trPr>
          <w:trHeight w:val="794"/>
        </w:trPr>
        <w:tc>
          <w:tcPr>
            <w:tcW w:w="9356" w:type="dxa"/>
            <w:gridSpan w:val="8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文字描述（限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800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字内）</w:t>
            </w:r>
          </w:p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（企业在同行业领域技术创新中的作用和贡献，对产业上下游带动状况等）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</w:tbl>
    <w:p w:rsidR="00563A1D" w:rsidRDefault="00F37510">
      <w:pPr>
        <w:jc w:val="left"/>
        <w:rPr>
          <w:rFonts w:ascii="方正报宋简体" w:eastAsia="方正报宋简体" w:hAnsi="方正报宋简体" w:cs="方正报宋简体"/>
          <w:color w:val="FF0000"/>
          <w:szCs w:val="21"/>
        </w:rPr>
      </w:pPr>
      <w:r>
        <w:rPr>
          <w:rFonts w:ascii="方正报宋简体" w:eastAsia="方正报宋简体" w:hAnsi="方正报宋简体" w:cs="方正报宋简体" w:hint="eastAsia"/>
          <w:color w:val="FF0000"/>
          <w:szCs w:val="21"/>
        </w:rPr>
        <w:t>说明：原则上要求成长率</w:t>
      </w:r>
      <w:r>
        <w:rPr>
          <w:rFonts w:ascii="方正报宋简体" w:eastAsia="方正报宋简体" w:hAnsi="方正报宋简体" w:cs="方正报宋简体" w:hint="eastAsia"/>
          <w:color w:val="FF0000"/>
          <w:szCs w:val="21"/>
        </w:rPr>
        <w:t>20%</w:t>
      </w:r>
      <w:r>
        <w:rPr>
          <w:rFonts w:ascii="方正报宋简体" w:eastAsia="方正报宋简体" w:hAnsi="方正报宋简体" w:cs="方正报宋简体" w:hint="eastAsia"/>
          <w:color w:val="FF0000"/>
          <w:szCs w:val="21"/>
        </w:rPr>
        <w:t>以上的企业申报，</w:t>
      </w:r>
      <w:r>
        <w:rPr>
          <w:rFonts w:hint="eastAsia"/>
          <w:color w:val="FF0000"/>
        </w:rPr>
        <w:t>上一个年度获奖企业，不再参加本年度评审。</w:t>
      </w: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F37510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lastRenderedPageBreak/>
        <w:t>3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、“红光奖”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2022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年度激光科技创新杰出贡献奖</w:t>
      </w: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tbl>
      <w:tblPr>
        <w:tblStyle w:val="a8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709"/>
        <w:gridCol w:w="1275"/>
        <w:gridCol w:w="1843"/>
        <w:gridCol w:w="1985"/>
      </w:tblGrid>
      <w:tr w:rsidR="00563A1D">
        <w:tc>
          <w:tcPr>
            <w:tcW w:w="9356" w:type="dxa"/>
            <w:gridSpan w:val="6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9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563A1D">
        <w:tc>
          <w:tcPr>
            <w:tcW w:w="1701" w:type="dxa"/>
            <w:vAlign w:val="center"/>
          </w:tcPr>
          <w:p w:rsidR="00563A1D" w:rsidRDefault="00F37510">
            <w:pPr>
              <w:pStyle w:val="a7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7655" w:type="dxa"/>
            <w:gridSpan w:val="5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701" w:type="dxa"/>
            <w:vAlign w:val="center"/>
          </w:tcPr>
          <w:p w:rsidR="00563A1D" w:rsidRDefault="00F37510">
            <w:pPr>
              <w:pStyle w:val="a7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7655" w:type="dxa"/>
            <w:gridSpan w:val="5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rPr>
          <w:trHeight w:val="90"/>
        </w:trPr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2552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3828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2552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手机</w:t>
            </w:r>
          </w:p>
        </w:tc>
        <w:tc>
          <w:tcPr>
            <w:tcW w:w="3828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2552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3828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7655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2089119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国有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3274051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外商独资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10183863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中外合资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854674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民营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14468496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563A1D">
        <w:tc>
          <w:tcPr>
            <w:tcW w:w="1701" w:type="dxa"/>
            <w:vMerge w:val="restart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1843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1984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43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1985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701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43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1984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43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1985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主要产品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服务</w:t>
            </w:r>
          </w:p>
        </w:tc>
        <w:tc>
          <w:tcPr>
            <w:tcW w:w="7655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服务的名称，主要用途；充实该产品及服务的时间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附：企业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 xml:space="preserve">LOGO 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（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JPG.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格式）</w:t>
            </w:r>
          </w:p>
        </w:tc>
      </w:tr>
      <w:tr w:rsidR="00563A1D">
        <w:tc>
          <w:tcPr>
            <w:tcW w:w="9356" w:type="dxa"/>
            <w:gridSpan w:val="6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二、荣获国际、国家级奖项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情况</w:t>
            </w:r>
          </w:p>
        </w:tc>
      </w:tr>
      <w:tr w:rsidR="00563A1D">
        <w:tc>
          <w:tcPr>
            <w:tcW w:w="1701" w:type="dxa"/>
            <w:vAlign w:val="center"/>
          </w:tcPr>
          <w:p w:rsidR="00563A1D" w:rsidRDefault="00F37510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国际奖项</w:t>
            </w:r>
          </w:p>
        </w:tc>
        <w:tc>
          <w:tcPr>
            <w:tcW w:w="7655" w:type="dxa"/>
            <w:gridSpan w:val="5"/>
          </w:tcPr>
          <w:p w:rsidR="00563A1D" w:rsidRDefault="00563A1D">
            <w:pPr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701" w:type="dxa"/>
            <w:vAlign w:val="center"/>
          </w:tcPr>
          <w:p w:rsidR="00563A1D" w:rsidRDefault="00F37510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国家级奖项</w:t>
            </w:r>
          </w:p>
        </w:tc>
        <w:tc>
          <w:tcPr>
            <w:tcW w:w="7655" w:type="dxa"/>
            <w:gridSpan w:val="5"/>
          </w:tcPr>
          <w:p w:rsidR="00563A1D" w:rsidRDefault="00563A1D">
            <w:pPr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9356" w:type="dxa"/>
            <w:gridSpan w:val="6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三、创新发展能力</w:t>
            </w:r>
          </w:p>
        </w:tc>
      </w:tr>
      <w:tr w:rsidR="00563A1D">
        <w:tc>
          <w:tcPr>
            <w:tcW w:w="9356" w:type="dxa"/>
            <w:gridSpan w:val="6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文字描述（限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800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字内）：</w:t>
            </w:r>
          </w:p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（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可填写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发明专利、软件著作权、专有技术等；科研、技术经费投入状况；引进技术消化吸收、产学研合作、企业间技术合作或产业技术联盟等）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9356" w:type="dxa"/>
            <w:gridSpan w:val="6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四、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创新成果</w:t>
            </w:r>
          </w:p>
        </w:tc>
      </w:tr>
      <w:tr w:rsidR="00563A1D">
        <w:tc>
          <w:tcPr>
            <w:tcW w:w="9356" w:type="dxa"/>
            <w:gridSpan w:val="6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文字描述（限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800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字内）</w:t>
            </w:r>
          </w:p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（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在关键领域取得的重大技术突破和攻克“卡脖子”难题；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在该行业领域的地位和作用，在国内或国际同行业里所具有的竞争力、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创新力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介绍）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9356" w:type="dxa"/>
            <w:gridSpan w:val="6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五、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科技创新成果转化及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行业贡献</w:t>
            </w:r>
          </w:p>
        </w:tc>
      </w:tr>
      <w:tr w:rsidR="00563A1D">
        <w:tc>
          <w:tcPr>
            <w:tcW w:w="9356" w:type="dxa"/>
            <w:gridSpan w:val="6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文字描述（限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800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字内）</w:t>
            </w:r>
          </w:p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（在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生产制造领域成果转化的成绩，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同行业领域技术创新中的作用和贡献，对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应用行业的贡献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等）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 xml:space="preserve">           </w:t>
            </w:r>
          </w:p>
        </w:tc>
      </w:tr>
    </w:tbl>
    <w:p w:rsidR="00563A1D" w:rsidRDefault="00563A1D">
      <w:pPr>
        <w:jc w:val="left"/>
        <w:rPr>
          <w:rFonts w:ascii="方正报宋简体" w:eastAsia="方正报宋简体" w:hAnsi="方正报宋简体" w:cs="方正报宋简体"/>
          <w:color w:val="FF0000"/>
          <w:szCs w:val="21"/>
        </w:rPr>
      </w:pPr>
    </w:p>
    <w:p w:rsidR="00563A1D" w:rsidRDefault="00F37510">
      <w:pPr>
        <w:jc w:val="left"/>
        <w:rPr>
          <w:rFonts w:ascii="方正报宋简体" w:eastAsia="方正报宋简体" w:hAnsi="方正报宋简体" w:cs="方正报宋简体"/>
          <w:color w:val="FF0000"/>
          <w:szCs w:val="21"/>
        </w:rPr>
      </w:pPr>
      <w:r>
        <w:rPr>
          <w:rFonts w:ascii="方正报宋简体" w:eastAsia="方正报宋简体" w:hAnsi="方正报宋简体" w:cs="方正报宋简体" w:hint="eastAsia"/>
          <w:color w:val="FF0000"/>
          <w:szCs w:val="21"/>
        </w:rPr>
        <w:t>说明：申报对象为在关键领域取得重大技术突破和攻克“卡脖子”难题，</w:t>
      </w:r>
      <w:r>
        <w:rPr>
          <w:rFonts w:ascii="方正报宋简体" w:eastAsia="方正报宋简体" w:hAnsi="方正报宋简体" w:cs="方正报宋简体" w:hint="eastAsia"/>
          <w:color w:val="FF0000"/>
          <w:szCs w:val="21"/>
        </w:rPr>
        <w:t>在</w:t>
      </w:r>
      <w:r>
        <w:rPr>
          <w:rFonts w:ascii="方正报宋简体" w:eastAsia="方正报宋简体" w:hAnsi="方正报宋简体" w:cs="方正报宋简体" w:hint="eastAsia"/>
          <w:color w:val="FF0000"/>
          <w:szCs w:val="21"/>
        </w:rPr>
        <w:t>推动激光领域</w:t>
      </w:r>
      <w:r>
        <w:rPr>
          <w:rFonts w:ascii="方正报宋简体" w:eastAsia="方正报宋简体" w:hAnsi="方正报宋简体" w:cs="方正报宋简体" w:hint="eastAsia"/>
          <w:color w:val="FF0000"/>
          <w:szCs w:val="21"/>
        </w:rPr>
        <w:t>技术进步和</w:t>
      </w:r>
      <w:r>
        <w:rPr>
          <w:rFonts w:ascii="方正报宋简体" w:eastAsia="方正报宋简体" w:hAnsi="方正报宋简体" w:cs="方正报宋简体" w:hint="eastAsia"/>
          <w:color w:val="FF0000"/>
          <w:szCs w:val="21"/>
        </w:rPr>
        <w:t>创新</w:t>
      </w:r>
      <w:r>
        <w:rPr>
          <w:rFonts w:ascii="方正报宋简体" w:eastAsia="方正报宋简体" w:hAnsi="方正报宋简体" w:cs="方正报宋简体" w:hint="eastAsia"/>
          <w:color w:val="FF0000"/>
          <w:szCs w:val="21"/>
        </w:rPr>
        <w:t>发展中做出突出贡献的</w:t>
      </w:r>
      <w:r>
        <w:rPr>
          <w:rFonts w:ascii="方正报宋简体" w:eastAsia="方正报宋简体" w:hAnsi="方正报宋简体" w:cs="方正报宋简体" w:hint="eastAsia"/>
          <w:color w:val="FF0000"/>
          <w:szCs w:val="21"/>
        </w:rPr>
        <w:t>企业</w:t>
      </w:r>
      <w:r>
        <w:rPr>
          <w:rFonts w:ascii="方正报宋简体" w:eastAsia="方正报宋简体" w:hAnsi="方正报宋简体" w:cs="方正报宋简体" w:hint="eastAsia"/>
          <w:color w:val="FF0000"/>
          <w:szCs w:val="21"/>
        </w:rPr>
        <w:t>和组织</w:t>
      </w:r>
      <w:r>
        <w:rPr>
          <w:rFonts w:ascii="方正报宋简体" w:eastAsia="方正报宋简体" w:hAnsi="方正报宋简体" w:cs="方正报宋简体" w:hint="eastAsia"/>
          <w:color w:val="FF0000"/>
          <w:szCs w:val="21"/>
        </w:rPr>
        <w:t>。</w:t>
      </w: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F37510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4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、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“红光奖”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2022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年度“黑科技”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 xml:space="preserve"> 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技术创新奖</w:t>
      </w: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tbl>
      <w:tblPr>
        <w:tblStyle w:val="a8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90"/>
        <w:gridCol w:w="755"/>
        <w:gridCol w:w="1513"/>
        <w:gridCol w:w="853"/>
        <w:gridCol w:w="852"/>
        <w:gridCol w:w="1278"/>
        <w:gridCol w:w="426"/>
        <w:gridCol w:w="2930"/>
      </w:tblGrid>
      <w:tr w:rsidR="00563A1D">
        <w:tc>
          <w:tcPr>
            <w:tcW w:w="9497" w:type="dxa"/>
            <w:gridSpan w:val="8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9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563A1D">
        <w:tc>
          <w:tcPr>
            <w:tcW w:w="1645" w:type="dxa"/>
            <w:gridSpan w:val="2"/>
            <w:vAlign w:val="center"/>
          </w:tcPr>
          <w:p w:rsidR="00563A1D" w:rsidRDefault="00F37510">
            <w:pPr>
              <w:pStyle w:val="a7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7852" w:type="dxa"/>
            <w:gridSpan w:val="6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645" w:type="dxa"/>
            <w:gridSpan w:val="2"/>
            <w:vAlign w:val="center"/>
          </w:tcPr>
          <w:p w:rsidR="00563A1D" w:rsidRDefault="00F37510">
            <w:pPr>
              <w:pStyle w:val="a7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7852" w:type="dxa"/>
            <w:gridSpan w:val="6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645" w:type="dxa"/>
            <w:gridSpan w:val="2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2366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130" w:type="dxa"/>
            <w:gridSpan w:val="2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3356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645" w:type="dxa"/>
            <w:gridSpan w:val="2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2366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130" w:type="dxa"/>
            <w:gridSpan w:val="2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手机</w:t>
            </w:r>
          </w:p>
        </w:tc>
        <w:tc>
          <w:tcPr>
            <w:tcW w:w="3356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645" w:type="dxa"/>
            <w:gridSpan w:val="2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2366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130" w:type="dxa"/>
            <w:gridSpan w:val="2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3356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645" w:type="dxa"/>
            <w:gridSpan w:val="2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7852" w:type="dxa"/>
            <w:gridSpan w:val="6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9915601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国有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4475921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外商独资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8489854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中外合资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6841004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民营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16790294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563A1D">
        <w:tc>
          <w:tcPr>
            <w:tcW w:w="1645" w:type="dxa"/>
            <w:gridSpan w:val="2"/>
            <w:vMerge w:val="restart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1513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1705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  <w:gridSpan w:val="2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2930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645" w:type="dxa"/>
            <w:gridSpan w:val="2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513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1705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  <w:gridSpan w:val="2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2930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645" w:type="dxa"/>
            <w:gridSpan w:val="2"/>
            <w:vAlign w:val="center"/>
          </w:tcPr>
          <w:p w:rsidR="00563A1D" w:rsidRDefault="00F37510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申报产品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</w:p>
          <w:p w:rsidR="00563A1D" w:rsidRDefault="00F37510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项目名称</w:t>
            </w:r>
          </w:p>
        </w:tc>
        <w:tc>
          <w:tcPr>
            <w:tcW w:w="7852" w:type="dxa"/>
            <w:gridSpan w:val="6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项目的名称，主要用途；充实该产品及服务的时间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附：申报产品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项目图片（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JPG.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格式）</w:t>
            </w:r>
          </w:p>
        </w:tc>
      </w:tr>
      <w:tr w:rsidR="00563A1D">
        <w:tc>
          <w:tcPr>
            <w:tcW w:w="9497" w:type="dxa"/>
            <w:gridSpan w:val="8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二、企业实力</w:t>
            </w:r>
          </w:p>
        </w:tc>
      </w:tr>
      <w:tr w:rsidR="00563A1D">
        <w:trPr>
          <w:trHeight w:val="367"/>
        </w:trPr>
        <w:tc>
          <w:tcPr>
            <w:tcW w:w="890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方向</w:t>
            </w:r>
          </w:p>
        </w:tc>
        <w:tc>
          <w:tcPr>
            <w:tcW w:w="8607" w:type="dxa"/>
            <w:gridSpan w:val="7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“专”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6123334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  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“精”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20776588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  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“特”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10785131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   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“新”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1339586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  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“隐形冠军”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5065306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  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（可多选）</w:t>
            </w:r>
          </w:p>
        </w:tc>
      </w:tr>
      <w:tr w:rsidR="00563A1D">
        <w:tc>
          <w:tcPr>
            <w:tcW w:w="890" w:type="dxa"/>
            <w:vMerge w:val="restart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理由</w:t>
            </w:r>
          </w:p>
        </w:tc>
        <w:tc>
          <w:tcPr>
            <w:tcW w:w="8607" w:type="dxa"/>
            <w:gridSpan w:val="7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“专”：（可填写细分领域排名、市场占有率、产品用途专门性、生产工艺专业性等）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890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607" w:type="dxa"/>
            <w:gridSpan w:val="7"/>
          </w:tcPr>
          <w:p w:rsidR="00563A1D" w:rsidRDefault="00F37510">
            <w:pPr>
              <w:pStyle w:val="a7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“精”：（可填写发明专利、软件著作权、专有技术等；科研、技术经费投入状况；企业管理精细化程度等）</w:t>
            </w:r>
          </w:p>
          <w:p w:rsidR="00563A1D" w:rsidRDefault="00563A1D">
            <w:pPr>
              <w:pStyle w:val="a7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</w:p>
          <w:p w:rsidR="00563A1D" w:rsidRDefault="00563A1D">
            <w:pPr>
              <w:pStyle w:val="a7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</w:p>
        </w:tc>
      </w:tr>
      <w:tr w:rsidR="00563A1D">
        <w:tc>
          <w:tcPr>
            <w:tcW w:w="890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607" w:type="dxa"/>
            <w:gridSpan w:val="7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“特”：（可填写品牌称号、产品地域特点、服务特色、参与过修订行业标准等情况）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890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607" w:type="dxa"/>
            <w:gridSpan w:val="7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“新”：（可填写拥有的创新产品、技术或业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态模式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等及其效益价值）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890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607" w:type="dxa"/>
            <w:gridSpan w:val="7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“隐形冠军”：（可填写技术工艺等的领先性、及对应产品市场占有率情况）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</w:tbl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563A1D" w:rsidRDefault="00563A1D">
      <w:pPr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:rsidR="00563A1D" w:rsidRDefault="00563A1D">
      <w:pPr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:rsidR="00563A1D" w:rsidRDefault="00563A1D">
      <w:pPr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:rsidR="00563A1D" w:rsidRDefault="00563A1D">
      <w:pPr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563A1D" w:rsidRDefault="00F37510">
      <w:pPr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5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、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“红光奖”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2022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年度激光文</w:t>
      </w:r>
      <w:proofErr w:type="gramStart"/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创艺术</w:t>
      </w:r>
      <w:proofErr w:type="gramEnd"/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创新奖</w:t>
      </w:r>
    </w:p>
    <w:p w:rsidR="00563A1D" w:rsidRDefault="00563A1D">
      <w:pPr>
        <w:rPr>
          <w:rFonts w:ascii="方正报宋简体" w:eastAsia="方正报宋简体" w:hAnsi="方正报宋简体" w:cs="方正报宋简体"/>
          <w:b/>
          <w:bCs/>
          <w:szCs w:val="21"/>
        </w:rPr>
      </w:pPr>
    </w:p>
    <w:tbl>
      <w:tblPr>
        <w:tblStyle w:val="a8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54"/>
        <w:gridCol w:w="1704"/>
        <w:gridCol w:w="953"/>
        <w:gridCol w:w="1276"/>
        <w:gridCol w:w="1701"/>
        <w:gridCol w:w="2409"/>
      </w:tblGrid>
      <w:tr w:rsidR="00563A1D">
        <w:tc>
          <w:tcPr>
            <w:tcW w:w="9497" w:type="dxa"/>
            <w:gridSpan w:val="6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9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563A1D">
        <w:tc>
          <w:tcPr>
            <w:tcW w:w="1454" w:type="dxa"/>
            <w:vAlign w:val="center"/>
          </w:tcPr>
          <w:p w:rsidR="00563A1D" w:rsidRDefault="00F37510">
            <w:pPr>
              <w:pStyle w:val="a7"/>
              <w:widowControl/>
              <w:spacing w:beforeAutospacing="0" w:afterAutospacing="0"/>
              <w:jc w:val="center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申报单位</w:t>
            </w: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/</w:t>
            </w:r>
          </w:p>
          <w:p w:rsidR="00563A1D" w:rsidRDefault="00F37510">
            <w:pPr>
              <w:pStyle w:val="a7"/>
              <w:widowControl/>
              <w:spacing w:beforeAutospacing="0" w:afterAutospacing="0"/>
              <w:jc w:val="center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个人</w:t>
            </w: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名称</w:t>
            </w:r>
          </w:p>
        </w:tc>
        <w:tc>
          <w:tcPr>
            <w:tcW w:w="8043" w:type="dxa"/>
            <w:gridSpan w:val="5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Align w:val="center"/>
          </w:tcPr>
          <w:p w:rsidR="00563A1D" w:rsidRDefault="00F37510">
            <w:pPr>
              <w:pStyle w:val="a7"/>
              <w:widowControl/>
              <w:spacing w:beforeAutospacing="0" w:afterAutospacing="0"/>
              <w:jc w:val="center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8043" w:type="dxa"/>
            <w:gridSpan w:val="5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</w:tcPr>
          <w:p w:rsidR="00563A1D" w:rsidRDefault="00F37510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2657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手机</w:t>
            </w:r>
          </w:p>
        </w:tc>
        <w:tc>
          <w:tcPr>
            <w:tcW w:w="4110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</w:tcPr>
          <w:p w:rsidR="00563A1D" w:rsidRDefault="00F37510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2657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4110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Align w:val="center"/>
          </w:tcPr>
          <w:p w:rsidR="00563A1D" w:rsidRDefault="00F37510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申报产品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</w:p>
          <w:p w:rsidR="00563A1D" w:rsidRDefault="00F37510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项目名称</w:t>
            </w:r>
          </w:p>
        </w:tc>
        <w:tc>
          <w:tcPr>
            <w:tcW w:w="8043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项目的名称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：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b/>
                <w:bCs/>
                <w:szCs w:val="21"/>
              </w:rPr>
            </w:pPr>
          </w:p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附：申报产品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项目图片（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JPG.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格式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2-3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张，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图片分辨率在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300dpi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以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上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）</w:t>
            </w:r>
          </w:p>
        </w:tc>
      </w:tr>
      <w:tr w:rsidR="00563A1D">
        <w:tc>
          <w:tcPr>
            <w:tcW w:w="9497" w:type="dxa"/>
            <w:gridSpan w:val="6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二、产品简介</w:t>
            </w:r>
          </w:p>
        </w:tc>
      </w:tr>
      <w:tr w:rsidR="00563A1D">
        <w:tc>
          <w:tcPr>
            <w:tcW w:w="1454" w:type="dxa"/>
            <w:vMerge w:val="restart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技术参数</w:t>
            </w:r>
          </w:p>
        </w:tc>
        <w:tc>
          <w:tcPr>
            <w:tcW w:w="1704" w:type="dxa"/>
            <w:vAlign w:val="center"/>
          </w:tcPr>
          <w:p w:rsidR="00563A1D" w:rsidRDefault="00F3751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作品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尺寸</w:t>
            </w:r>
          </w:p>
          <w:p w:rsidR="00563A1D" w:rsidRDefault="00F37510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（长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*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宽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*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高）</w:t>
            </w:r>
          </w:p>
        </w:tc>
        <w:tc>
          <w:tcPr>
            <w:tcW w:w="2229" w:type="dxa"/>
            <w:gridSpan w:val="2"/>
            <w:vAlign w:val="center"/>
          </w:tcPr>
          <w:p w:rsidR="00563A1D" w:rsidRDefault="00563A1D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63A1D" w:rsidRDefault="00F37510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所用材料</w:t>
            </w:r>
          </w:p>
        </w:tc>
        <w:tc>
          <w:tcPr>
            <w:tcW w:w="2409" w:type="dxa"/>
            <w:vAlign w:val="center"/>
          </w:tcPr>
          <w:p w:rsidR="00563A1D" w:rsidRDefault="00563A1D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Merge/>
          </w:tcPr>
          <w:p w:rsidR="00563A1D" w:rsidRDefault="00563A1D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563A1D" w:rsidRDefault="00F37510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加工工艺</w:t>
            </w:r>
          </w:p>
        </w:tc>
        <w:tc>
          <w:tcPr>
            <w:tcW w:w="2229" w:type="dxa"/>
            <w:gridSpan w:val="2"/>
            <w:vAlign w:val="center"/>
          </w:tcPr>
          <w:p w:rsidR="00563A1D" w:rsidRDefault="00563A1D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63A1D" w:rsidRDefault="00F37510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版权说明</w:t>
            </w:r>
          </w:p>
          <w:p w:rsidR="00563A1D" w:rsidRDefault="00F37510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（是否为原创）</w:t>
            </w:r>
          </w:p>
        </w:tc>
        <w:tc>
          <w:tcPr>
            <w:tcW w:w="2409" w:type="dxa"/>
            <w:vAlign w:val="center"/>
          </w:tcPr>
          <w:p w:rsidR="00563A1D" w:rsidRDefault="00563A1D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Merge w:val="restart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作品概述</w:t>
            </w:r>
          </w:p>
        </w:tc>
        <w:tc>
          <w:tcPr>
            <w:tcW w:w="8043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作品简介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所用激光工艺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详细说明制作过程中使用了何种激光工艺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）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创意说明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及实用性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限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300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字以内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）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b/>
                <w:bCs/>
                <w:szCs w:val="21"/>
              </w:rPr>
            </w:pPr>
          </w:p>
        </w:tc>
      </w:tr>
    </w:tbl>
    <w:p w:rsidR="00563A1D" w:rsidRDefault="00F37510">
      <w:pPr>
        <w:rPr>
          <w:rFonts w:ascii="方正报宋简体" w:eastAsia="方正报宋简体" w:hAnsi="方正报宋简体" w:cs="方正报宋简体"/>
          <w:szCs w:val="21"/>
        </w:rPr>
      </w:pPr>
      <w:r>
        <w:rPr>
          <w:rFonts w:ascii="方正报宋简体" w:eastAsia="方正报宋简体" w:hAnsi="方正报宋简体" w:cs="方正报宋简体" w:hint="eastAsia"/>
          <w:szCs w:val="21"/>
        </w:rPr>
        <w:t>征集以激光切割、激光焊接、激光打标、激光打孔、激光熔覆、激光雕刻等先进激光加工技术来制造生产的创新性文创作品</w:t>
      </w:r>
      <w:r>
        <w:rPr>
          <w:rFonts w:ascii="方正报宋简体" w:eastAsia="方正报宋简体" w:hAnsi="方正报宋简体" w:cs="方正报宋简体" w:hint="eastAsia"/>
          <w:szCs w:val="21"/>
        </w:rPr>
        <w:t>，以及</w:t>
      </w:r>
      <w:r>
        <w:rPr>
          <w:rFonts w:ascii="方正报宋简体" w:eastAsia="方正报宋简体" w:hAnsi="方正报宋简体" w:cs="方正报宋简体" w:hint="eastAsia"/>
          <w:szCs w:val="21"/>
        </w:rPr>
        <w:t>激光加工应用工艺</w:t>
      </w:r>
      <w:r>
        <w:rPr>
          <w:rFonts w:ascii="方正报宋简体" w:eastAsia="方正报宋简体" w:hAnsi="方正报宋简体" w:cs="方正报宋简体" w:hint="eastAsia"/>
          <w:szCs w:val="21"/>
        </w:rPr>
        <w:t>和</w:t>
      </w:r>
      <w:r>
        <w:rPr>
          <w:rFonts w:ascii="方正报宋简体" w:eastAsia="方正报宋简体" w:hAnsi="方正报宋简体" w:cs="方正报宋简体" w:hint="eastAsia"/>
          <w:szCs w:val="21"/>
        </w:rPr>
        <w:t>激光技术在生活的创新性应用场景</w:t>
      </w:r>
      <w:r>
        <w:rPr>
          <w:rFonts w:ascii="方正报宋简体" w:eastAsia="方正报宋简体" w:hAnsi="方正报宋简体" w:cs="方正报宋简体" w:hint="eastAsia"/>
          <w:szCs w:val="21"/>
        </w:rPr>
        <w:t>作品</w:t>
      </w:r>
      <w:r>
        <w:rPr>
          <w:rFonts w:ascii="方正报宋简体" w:eastAsia="方正报宋简体" w:hAnsi="方正报宋简体" w:cs="方正报宋简体" w:hint="eastAsia"/>
          <w:szCs w:val="21"/>
        </w:rPr>
        <w:t>。须有激光文创作品实物，不接受概念性设计作品。</w:t>
      </w:r>
    </w:p>
    <w:p w:rsidR="00563A1D" w:rsidRDefault="00563A1D">
      <w:pPr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:rsidR="00563A1D" w:rsidRDefault="00563A1D">
      <w:pPr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:rsidR="00563A1D" w:rsidRDefault="00563A1D">
      <w:pPr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:rsidR="00563A1D" w:rsidRDefault="00563A1D">
      <w:pPr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563A1D" w:rsidRDefault="00F37510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6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、“红光奖”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2022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年度激光微加工系统创新奖</w:t>
      </w: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tbl>
      <w:tblPr>
        <w:tblStyle w:val="a8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23"/>
        <w:gridCol w:w="1835"/>
        <w:gridCol w:w="953"/>
        <w:gridCol w:w="1276"/>
        <w:gridCol w:w="1701"/>
        <w:gridCol w:w="2409"/>
      </w:tblGrid>
      <w:tr w:rsidR="00563A1D">
        <w:tc>
          <w:tcPr>
            <w:tcW w:w="9497" w:type="dxa"/>
            <w:gridSpan w:val="6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9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563A1D">
        <w:tc>
          <w:tcPr>
            <w:tcW w:w="1323" w:type="dxa"/>
            <w:vAlign w:val="center"/>
          </w:tcPr>
          <w:p w:rsidR="00563A1D" w:rsidRDefault="00F37510">
            <w:pPr>
              <w:pStyle w:val="a7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8174" w:type="dxa"/>
            <w:gridSpan w:val="5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23" w:type="dxa"/>
            <w:vAlign w:val="center"/>
          </w:tcPr>
          <w:p w:rsidR="00563A1D" w:rsidRDefault="00F37510">
            <w:pPr>
              <w:pStyle w:val="a7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8174" w:type="dxa"/>
            <w:gridSpan w:val="5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23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2788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4110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23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2788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手机</w:t>
            </w:r>
          </w:p>
        </w:tc>
        <w:tc>
          <w:tcPr>
            <w:tcW w:w="4110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23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2788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4110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23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8174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272682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国有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20026454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外商独资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7451599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中外合资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959860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民营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2425984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563A1D">
        <w:tc>
          <w:tcPr>
            <w:tcW w:w="1323" w:type="dxa"/>
            <w:vMerge w:val="restart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1835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222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2409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23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35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222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2409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23" w:type="dxa"/>
            <w:vAlign w:val="center"/>
          </w:tcPr>
          <w:p w:rsidR="00563A1D" w:rsidRDefault="00F37510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申报产品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</w:p>
          <w:p w:rsidR="00563A1D" w:rsidRDefault="00F37510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项目名称</w:t>
            </w:r>
          </w:p>
        </w:tc>
        <w:tc>
          <w:tcPr>
            <w:tcW w:w="8174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项目的名称，主要用途；充实该产品及服务的时间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附：申报产品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项目图片（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JPG.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格式）</w:t>
            </w:r>
          </w:p>
        </w:tc>
      </w:tr>
      <w:tr w:rsidR="00563A1D">
        <w:tc>
          <w:tcPr>
            <w:tcW w:w="9497" w:type="dxa"/>
            <w:gridSpan w:val="6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二、产品描述</w:t>
            </w:r>
          </w:p>
        </w:tc>
      </w:tr>
      <w:tr w:rsidR="00563A1D">
        <w:tc>
          <w:tcPr>
            <w:tcW w:w="1323" w:type="dxa"/>
            <w:vMerge w:val="restart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技术参数</w:t>
            </w:r>
          </w:p>
        </w:tc>
        <w:tc>
          <w:tcPr>
            <w:tcW w:w="1835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波长</w:t>
            </w:r>
          </w:p>
        </w:tc>
        <w:tc>
          <w:tcPr>
            <w:tcW w:w="222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使用激光器类型</w:t>
            </w:r>
          </w:p>
        </w:tc>
        <w:tc>
          <w:tcPr>
            <w:tcW w:w="2409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23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35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脉冲能量</w:t>
            </w:r>
          </w:p>
        </w:tc>
        <w:tc>
          <w:tcPr>
            <w:tcW w:w="222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脉宽</w:t>
            </w:r>
          </w:p>
        </w:tc>
        <w:tc>
          <w:tcPr>
            <w:tcW w:w="2409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23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35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功率</w:t>
            </w:r>
          </w:p>
        </w:tc>
        <w:tc>
          <w:tcPr>
            <w:tcW w:w="222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能耗</w:t>
            </w:r>
          </w:p>
        </w:tc>
        <w:tc>
          <w:tcPr>
            <w:tcW w:w="2409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23" w:type="dxa"/>
            <w:vMerge w:val="restart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加工指标</w:t>
            </w:r>
          </w:p>
        </w:tc>
        <w:tc>
          <w:tcPr>
            <w:tcW w:w="1835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加工范围</w:t>
            </w:r>
          </w:p>
        </w:tc>
        <w:tc>
          <w:tcPr>
            <w:tcW w:w="222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一致性</w:t>
            </w:r>
          </w:p>
        </w:tc>
        <w:tc>
          <w:tcPr>
            <w:tcW w:w="2409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23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35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加工形式</w:t>
            </w:r>
          </w:p>
        </w:tc>
        <w:tc>
          <w:tcPr>
            <w:tcW w:w="222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加工效率</w:t>
            </w:r>
          </w:p>
        </w:tc>
        <w:tc>
          <w:tcPr>
            <w:tcW w:w="2409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23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35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系统集成方案</w:t>
            </w:r>
          </w:p>
        </w:tc>
        <w:tc>
          <w:tcPr>
            <w:tcW w:w="222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自动化程度</w:t>
            </w:r>
          </w:p>
        </w:tc>
        <w:tc>
          <w:tcPr>
            <w:tcW w:w="2409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23" w:type="dxa"/>
            <w:vMerge w:val="restart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产品概述</w:t>
            </w:r>
          </w:p>
        </w:tc>
        <w:tc>
          <w:tcPr>
            <w:tcW w:w="8174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产品特点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23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174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产品创新（技术团队，技术来源及产品创新点）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23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174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市场情况（与国内或国际同行业领域相比所具有的竞争能力，如市场规模、品牌服务等）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</w:tbl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563A1D" w:rsidRDefault="00F37510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lastRenderedPageBreak/>
        <w:t>7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、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“红光奖”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2022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年度激光加工装备创新奖</w:t>
      </w: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tbl>
      <w:tblPr>
        <w:tblStyle w:val="a8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35"/>
        <w:gridCol w:w="1823"/>
        <w:gridCol w:w="953"/>
        <w:gridCol w:w="1276"/>
        <w:gridCol w:w="1701"/>
        <w:gridCol w:w="2409"/>
      </w:tblGrid>
      <w:tr w:rsidR="00563A1D">
        <w:tc>
          <w:tcPr>
            <w:tcW w:w="9497" w:type="dxa"/>
            <w:gridSpan w:val="6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9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563A1D">
        <w:tc>
          <w:tcPr>
            <w:tcW w:w="1335" w:type="dxa"/>
            <w:vAlign w:val="center"/>
          </w:tcPr>
          <w:p w:rsidR="00563A1D" w:rsidRDefault="00F37510">
            <w:pPr>
              <w:pStyle w:val="a7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8162" w:type="dxa"/>
            <w:gridSpan w:val="5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35" w:type="dxa"/>
            <w:vAlign w:val="center"/>
          </w:tcPr>
          <w:p w:rsidR="00563A1D" w:rsidRDefault="00F37510">
            <w:pPr>
              <w:pStyle w:val="a7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8162" w:type="dxa"/>
            <w:gridSpan w:val="5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35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2776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4110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35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2776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手机</w:t>
            </w:r>
          </w:p>
        </w:tc>
        <w:tc>
          <w:tcPr>
            <w:tcW w:w="4110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35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2776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4110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35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8162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7557114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国有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4974610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外商独资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4859727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中外合资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1035759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民营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170905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563A1D">
        <w:tc>
          <w:tcPr>
            <w:tcW w:w="1335" w:type="dxa"/>
            <w:vMerge w:val="restart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1823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222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2409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35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23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222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2409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35" w:type="dxa"/>
            <w:vAlign w:val="center"/>
          </w:tcPr>
          <w:p w:rsidR="00563A1D" w:rsidRDefault="00F37510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申报产品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项目名称</w:t>
            </w:r>
          </w:p>
        </w:tc>
        <w:tc>
          <w:tcPr>
            <w:tcW w:w="8162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项目的名称，主要用途；充实该产品及服务的时间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附：申报产品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项目图片（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JPG.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格式）</w:t>
            </w:r>
          </w:p>
        </w:tc>
      </w:tr>
      <w:tr w:rsidR="00563A1D">
        <w:tc>
          <w:tcPr>
            <w:tcW w:w="9497" w:type="dxa"/>
            <w:gridSpan w:val="6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二、产品描述</w:t>
            </w:r>
          </w:p>
        </w:tc>
      </w:tr>
      <w:tr w:rsidR="00563A1D">
        <w:tc>
          <w:tcPr>
            <w:tcW w:w="1335" w:type="dxa"/>
            <w:vMerge w:val="restart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技术参数</w:t>
            </w:r>
          </w:p>
        </w:tc>
        <w:tc>
          <w:tcPr>
            <w:tcW w:w="1823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波长</w:t>
            </w:r>
          </w:p>
        </w:tc>
        <w:tc>
          <w:tcPr>
            <w:tcW w:w="222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使用激光器类型</w:t>
            </w:r>
          </w:p>
        </w:tc>
        <w:tc>
          <w:tcPr>
            <w:tcW w:w="2409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35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23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脉冲能量</w:t>
            </w:r>
          </w:p>
        </w:tc>
        <w:tc>
          <w:tcPr>
            <w:tcW w:w="222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脉宽</w:t>
            </w:r>
          </w:p>
        </w:tc>
        <w:tc>
          <w:tcPr>
            <w:tcW w:w="2409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35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23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功率</w:t>
            </w:r>
          </w:p>
        </w:tc>
        <w:tc>
          <w:tcPr>
            <w:tcW w:w="222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能耗</w:t>
            </w:r>
          </w:p>
        </w:tc>
        <w:tc>
          <w:tcPr>
            <w:tcW w:w="2409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35" w:type="dxa"/>
            <w:vMerge w:val="restart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加工指标</w:t>
            </w:r>
          </w:p>
        </w:tc>
        <w:tc>
          <w:tcPr>
            <w:tcW w:w="1823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加工范围</w:t>
            </w:r>
          </w:p>
        </w:tc>
        <w:tc>
          <w:tcPr>
            <w:tcW w:w="222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一致性</w:t>
            </w:r>
          </w:p>
        </w:tc>
        <w:tc>
          <w:tcPr>
            <w:tcW w:w="2409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35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23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加工形式</w:t>
            </w:r>
          </w:p>
        </w:tc>
        <w:tc>
          <w:tcPr>
            <w:tcW w:w="222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加工效率</w:t>
            </w:r>
          </w:p>
        </w:tc>
        <w:tc>
          <w:tcPr>
            <w:tcW w:w="2409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35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23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系统集成方案</w:t>
            </w:r>
          </w:p>
        </w:tc>
        <w:tc>
          <w:tcPr>
            <w:tcW w:w="222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自动化程度</w:t>
            </w:r>
          </w:p>
        </w:tc>
        <w:tc>
          <w:tcPr>
            <w:tcW w:w="2409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35" w:type="dxa"/>
            <w:vMerge w:val="restart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产品概述</w:t>
            </w:r>
          </w:p>
        </w:tc>
        <w:tc>
          <w:tcPr>
            <w:tcW w:w="8162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产品特点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35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162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产品创新（技术团队，技术来源及产品创新点）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35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162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市场情况（与国内或国际同行业领域相比所具有的竞争能力，如市场规模、品牌服务等）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</w:tbl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F37510">
      <w:pPr>
        <w:jc w:val="left"/>
        <w:rPr>
          <w:rFonts w:ascii="方正报宋简体" w:eastAsia="方正报宋简体" w:hAnsi="方正报宋简体" w:cs="方正报宋简体"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color w:val="0D0D0D" w:themeColor="text1" w:themeTint="F2"/>
          <w:szCs w:val="21"/>
        </w:rPr>
        <w:t>说明：原则上提交</w:t>
      </w:r>
      <w:r>
        <w:rPr>
          <w:rFonts w:ascii="方正报宋简体" w:eastAsia="方正报宋简体" w:hAnsi="方正报宋简体" w:cs="方正报宋简体"/>
          <w:b/>
          <w:bCs/>
          <w:color w:val="0D0D0D" w:themeColor="text1" w:themeTint="F2"/>
          <w:szCs w:val="21"/>
        </w:rPr>
        <w:t>202</w:t>
      </w:r>
      <w:r>
        <w:rPr>
          <w:rFonts w:ascii="方正报宋简体" w:eastAsia="方正报宋简体" w:hAnsi="方正报宋简体" w:cs="方正报宋简体" w:hint="eastAsia"/>
          <w:b/>
          <w:bCs/>
          <w:color w:val="0D0D0D" w:themeColor="text1" w:themeTint="F2"/>
          <w:szCs w:val="21"/>
        </w:rPr>
        <w:t>1</w:t>
      </w:r>
      <w:r>
        <w:rPr>
          <w:rFonts w:ascii="方正报宋简体" w:eastAsia="方正报宋简体" w:hAnsi="方正报宋简体" w:cs="方正报宋简体"/>
          <w:b/>
          <w:bCs/>
          <w:color w:val="0D0D0D" w:themeColor="text1" w:themeTint="F2"/>
          <w:szCs w:val="21"/>
        </w:rPr>
        <w:t>至</w:t>
      </w:r>
      <w:r>
        <w:rPr>
          <w:rFonts w:ascii="方正报宋简体" w:eastAsia="方正报宋简体" w:hAnsi="方正报宋简体" w:cs="方正报宋简体"/>
          <w:b/>
          <w:bCs/>
          <w:color w:val="0D0D0D" w:themeColor="text1" w:themeTint="F2"/>
          <w:szCs w:val="21"/>
        </w:rPr>
        <w:t>202</w:t>
      </w:r>
      <w:r>
        <w:rPr>
          <w:rFonts w:ascii="方正报宋简体" w:eastAsia="方正报宋简体" w:hAnsi="方正报宋简体" w:cs="方正报宋简体" w:hint="eastAsia"/>
          <w:b/>
          <w:bCs/>
          <w:color w:val="0D0D0D" w:themeColor="text1" w:themeTint="F2"/>
          <w:szCs w:val="21"/>
        </w:rPr>
        <w:t>2</w:t>
      </w:r>
      <w:r>
        <w:rPr>
          <w:rFonts w:ascii="方正报宋简体" w:eastAsia="方正报宋简体" w:hAnsi="方正报宋简体" w:cs="方正报宋简体"/>
          <w:b/>
          <w:bCs/>
          <w:color w:val="0D0D0D" w:themeColor="text1" w:themeTint="F2"/>
          <w:szCs w:val="21"/>
        </w:rPr>
        <w:t>年推出的</w:t>
      </w:r>
      <w:r>
        <w:rPr>
          <w:rFonts w:ascii="方正报宋简体" w:eastAsia="方正报宋简体" w:hAnsi="方正报宋简体" w:cs="方正报宋简体" w:hint="eastAsia"/>
          <w:b/>
          <w:bCs/>
          <w:color w:val="0D0D0D" w:themeColor="text1" w:themeTint="F2"/>
          <w:szCs w:val="21"/>
        </w:rPr>
        <w:t>新品</w:t>
      </w: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563A1D" w:rsidRDefault="00F37510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lastRenderedPageBreak/>
        <w:t>8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、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“红光奖”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2022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年度工业激光器创新奖</w:t>
      </w: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tbl>
      <w:tblPr>
        <w:tblStyle w:val="a8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54"/>
        <w:gridCol w:w="1704"/>
        <w:gridCol w:w="953"/>
        <w:gridCol w:w="1276"/>
        <w:gridCol w:w="1701"/>
        <w:gridCol w:w="2409"/>
      </w:tblGrid>
      <w:tr w:rsidR="00563A1D">
        <w:tc>
          <w:tcPr>
            <w:tcW w:w="9497" w:type="dxa"/>
            <w:gridSpan w:val="6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9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563A1D">
        <w:tc>
          <w:tcPr>
            <w:tcW w:w="1454" w:type="dxa"/>
            <w:vAlign w:val="center"/>
          </w:tcPr>
          <w:p w:rsidR="00563A1D" w:rsidRDefault="00F37510">
            <w:pPr>
              <w:pStyle w:val="a7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8043" w:type="dxa"/>
            <w:gridSpan w:val="5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Align w:val="center"/>
          </w:tcPr>
          <w:p w:rsidR="00563A1D" w:rsidRDefault="00F37510">
            <w:pPr>
              <w:pStyle w:val="a7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8043" w:type="dxa"/>
            <w:gridSpan w:val="5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2657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4110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2657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手机</w:t>
            </w:r>
          </w:p>
        </w:tc>
        <w:tc>
          <w:tcPr>
            <w:tcW w:w="4110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2657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4110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8043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5885897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国有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8261677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外商独资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7144772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中外合资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9888161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民营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3091492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563A1D">
        <w:tc>
          <w:tcPr>
            <w:tcW w:w="1454" w:type="dxa"/>
            <w:vMerge w:val="restart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170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222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2409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222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2409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Align w:val="center"/>
          </w:tcPr>
          <w:p w:rsidR="00563A1D" w:rsidRDefault="00F37510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申报产品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</w:p>
          <w:p w:rsidR="00563A1D" w:rsidRDefault="00F37510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项目名称</w:t>
            </w:r>
          </w:p>
        </w:tc>
        <w:tc>
          <w:tcPr>
            <w:tcW w:w="8043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项目的名称，主要用途；充实该产品及服务的时间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附：申报产品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项目图片（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JPG.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格式）</w:t>
            </w:r>
          </w:p>
        </w:tc>
      </w:tr>
      <w:tr w:rsidR="00563A1D">
        <w:tc>
          <w:tcPr>
            <w:tcW w:w="9497" w:type="dxa"/>
            <w:gridSpan w:val="6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二、产品简介</w:t>
            </w:r>
          </w:p>
        </w:tc>
      </w:tr>
      <w:tr w:rsidR="00563A1D">
        <w:tc>
          <w:tcPr>
            <w:tcW w:w="1454" w:type="dxa"/>
            <w:vMerge w:val="restart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技术参数</w:t>
            </w:r>
          </w:p>
        </w:tc>
        <w:tc>
          <w:tcPr>
            <w:tcW w:w="170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波长</w:t>
            </w:r>
          </w:p>
        </w:tc>
        <w:tc>
          <w:tcPr>
            <w:tcW w:w="222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平均功率</w:t>
            </w:r>
          </w:p>
        </w:tc>
        <w:tc>
          <w:tcPr>
            <w:tcW w:w="2409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峰值功率</w:t>
            </w:r>
          </w:p>
        </w:tc>
        <w:tc>
          <w:tcPr>
            <w:tcW w:w="222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功率稳定性</w:t>
            </w:r>
          </w:p>
        </w:tc>
        <w:tc>
          <w:tcPr>
            <w:tcW w:w="2409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光束质量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m</w:t>
            </w:r>
            <w:r>
              <w:rPr>
                <w:rFonts w:ascii="方正报宋简体" w:eastAsia="方正报宋简体" w:hAnsi="方正报宋简体" w:cs="方正报宋简体" w:hint="eastAsia"/>
                <w:szCs w:val="21"/>
                <w:vertAlign w:val="superscript"/>
              </w:rPr>
              <w:t>2</w:t>
            </w:r>
          </w:p>
        </w:tc>
        <w:tc>
          <w:tcPr>
            <w:tcW w:w="222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重复频率</w:t>
            </w:r>
          </w:p>
        </w:tc>
        <w:tc>
          <w:tcPr>
            <w:tcW w:w="2409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脉冲能量</w:t>
            </w:r>
          </w:p>
        </w:tc>
        <w:tc>
          <w:tcPr>
            <w:tcW w:w="222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冷却方式</w:t>
            </w:r>
          </w:p>
        </w:tc>
        <w:tc>
          <w:tcPr>
            <w:tcW w:w="2409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Merge w:val="restart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产品概述</w:t>
            </w:r>
          </w:p>
        </w:tc>
        <w:tc>
          <w:tcPr>
            <w:tcW w:w="8043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产品特点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产品创新（技术团队，技术来源及产品创新点）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市场情况（与国内或国际同行业领域相比所具有的竞争能力，如市场规模、品牌服务等）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b/>
                <w:bCs/>
                <w:szCs w:val="21"/>
              </w:rPr>
            </w:pPr>
          </w:p>
        </w:tc>
      </w:tr>
    </w:tbl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color w:val="0D0D0D" w:themeColor="text1" w:themeTint="F2"/>
          <w:szCs w:val="21"/>
        </w:rPr>
      </w:pPr>
    </w:p>
    <w:p w:rsidR="00563A1D" w:rsidRDefault="00F37510">
      <w:pPr>
        <w:jc w:val="left"/>
        <w:rPr>
          <w:rFonts w:ascii="方正报宋简体" w:eastAsia="方正报宋简体" w:hAnsi="方正报宋简体" w:cs="方正报宋简体"/>
          <w:b/>
          <w:bCs/>
          <w:color w:val="0D0D0D" w:themeColor="text1" w:themeTint="F2"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color w:val="0D0D0D" w:themeColor="text1" w:themeTint="F2"/>
          <w:szCs w:val="21"/>
        </w:rPr>
        <w:t>说明：原则上提交</w:t>
      </w:r>
      <w:r>
        <w:rPr>
          <w:rFonts w:ascii="方正报宋简体" w:eastAsia="方正报宋简体" w:hAnsi="方正报宋简体" w:cs="方正报宋简体"/>
          <w:b/>
          <w:bCs/>
          <w:color w:val="0D0D0D" w:themeColor="text1" w:themeTint="F2"/>
          <w:szCs w:val="21"/>
        </w:rPr>
        <w:t>202</w:t>
      </w:r>
      <w:r>
        <w:rPr>
          <w:rFonts w:ascii="方正报宋简体" w:eastAsia="方正报宋简体" w:hAnsi="方正报宋简体" w:cs="方正报宋简体" w:hint="eastAsia"/>
          <w:b/>
          <w:bCs/>
          <w:color w:val="0D0D0D" w:themeColor="text1" w:themeTint="F2"/>
          <w:szCs w:val="21"/>
        </w:rPr>
        <w:t>1</w:t>
      </w:r>
      <w:r>
        <w:rPr>
          <w:rFonts w:ascii="方正报宋简体" w:eastAsia="方正报宋简体" w:hAnsi="方正报宋简体" w:cs="方正报宋简体"/>
          <w:b/>
          <w:bCs/>
          <w:color w:val="0D0D0D" w:themeColor="text1" w:themeTint="F2"/>
          <w:szCs w:val="21"/>
        </w:rPr>
        <w:t>至</w:t>
      </w:r>
      <w:r>
        <w:rPr>
          <w:rFonts w:ascii="方正报宋简体" w:eastAsia="方正报宋简体" w:hAnsi="方正报宋简体" w:cs="方正报宋简体"/>
          <w:b/>
          <w:bCs/>
          <w:color w:val="0D0D0D" w:themeColor="text1" w:themeTint="F2"/>
          <w:szCs w:val="21"/>
        </w:rPr>
        <w:t>202</w:t>
      </w:r>
      <w:r>
        <w:rPr>
          <w:rFonts w:ascii="方正报宋简体" w:eastAsia="方正报宋简体" w:hAnsi="方正报宋简体" w:cs="方正报宋简体" w:hint="eastAsia"/>
          <w:b/>
          <w:bCs/>
          <w:color w:val="0D0D0D" w:themeColor="text1" w:themeTint="F2"/>
          <w:szCs w:val="21"/>
        </w:rPr>
        <w:t>2</w:t>
      </w:r>
      <w:r>
        <w:rPr>
          <w:rFonts w:ascii="方正报宋简体" w:eastAsia="方正报宋简体" w:hAnsi="方正报宋简体" w:cs="方正报宋简体"/>
          <w:b/>
          <w:bCs/>
          <w:color w:val="0D0D0D" w:themeColor="text1" w:themeTint="F2"/>
          <w:szCs w:val="21"/>
        </w:rPr>
        <w:t>年推出的</w:t>
      </w:r>
      <w:r>
        <w:rPr>
          <w:rFonts w:ascii="方正报宋简体" w:eastAsia="方正报宋简体" w:hAnsi="方正报宋简体" w:cs="方正报宋简体" w:hint="eastAsia"/>
          <w:b/>
          <w:bCs/>
          <w:color w:val="0D0D0D" w:themeColor="text1" w:themeTint="F2"/>
          <w:szCs w:val="21"/>
        </w:rPr>
        <w:t>除超快、光纤之外的</w:t>
      </w:r>
      <w:r>
        <w:rPr>
          <w:rFonts w:ascii="方正报宋简体" w:eastAsia="方正报宋简体" w:hAnsi="方正报宋简体" w:cs="方正报宋简体" w:hint="eastAsia"/>
          <w:b/>
          <w:bCs/>
          <w:color w:val="0D0D0D" w:themeColor="text1" w:themeTint="F2"/>
          <w:szCs w:val="21"/>
        </w:rPr>
        <w:t>工业</w:t>
      </w:r>
      <w:r>
        <w:rPr>
          <w:rFonts w:ascii="方正报宋简体" w:eastAsia="方正报宋简体" w:hAnsi="方正报宋简体" w:cs="方正报宋简体" w:hint="eastAsia"/>
          <w:b/>
          <w:bCs/>
          <w:color w:val="0D0D0D" w:themeColor="text1" w:themeTint="F2"/>
          <w:szCs w:val="21"/>
        </w:rPr>
        <w:t>类</w:t>
      </w:r>
      <w:r>
        <w:rPr>
          <w:rFonts w:ascii="方正报宋简体" w:eastAsia="方正报宋简体" w:hAnsi="方正报宋简体" w:cs="方正报宋简体" w:hint="eastAsia"/>
          <w:b/>
          <w:bCs/>
          <w:color w:val="0D0D0D" w:themeColor="text1" w:themeTint="F2"/>
          <w:szCs w:val="21"/>
        </w:rPr>
        <w:t>激光器新品。</w:t>
      </w: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F37510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9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、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“红光奖”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2022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年度超快激光器创新奖</w:t>
      </w: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tbl>
      <w:tblPr>
        <w:tblStyle w:val="a8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11"/>
        <w:gridCol w:w="1847"/>
        <w:gridCol w:w="811"/>
        <w:gridCol w:w="1276"/>
        <w:gridCol w:w="1701"/>
        <w:gridCol w:w="2551"/>
      </w:tblGrid>
      <w:tr w:rsidR="00563A1D">
        <w:tc>
          <w:tcPr>
            <w:tcW w:w="9497" w:type="dxa"/>
            <w:gridSpan w:val="6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9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563A1D">
        <w:tc>
          <w:tcPr>
            <w:tcW w:w="1311" w:type="dxa"/>
            <w:vAlign w:val="center"/>
          </w:tcPr>
          <w:p w:rsidR="00563A1D" w:rsidRDefault="00F37510">
            <w:pPr>
              <w:pStyle w:val="a7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8186" w:type="dxa"/>
            <w:gridSpan w:val="5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11" w:type="dxa"/>
            <w:vAlign w:val="center"/>
          </w:tcPr>
          <w:p w:rsidR="00563A1D" w:rsidRDefault="00F37510">
            <w:pPr>
              <w:pStyle w:val="a7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8186" w:type="dxa"/>
            <w:gridSpan w:val="5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1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2658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4252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1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2658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手机</w:t>
            </w:r>
          </w:p>
        </w:tc>
        <w:tc>
          <w:tcPr>
            <w:tcW w:w="4252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1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2658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4252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1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8186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1055424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国有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4619556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外商独资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9668619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中外合资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6152456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民营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9186328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563A1D">
        <w:tc>
          <w:tcPr>
            <w:tcW w:w="1311" w:type="dxa"/>
            <w:vMerge w:val="restart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1847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2087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2551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11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47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2087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2551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11" w:type="dxa"/>
            <w:vAlign w:val="center"/>
          </w:tcPr>
          <w:p w:rsidR="00563A1D" w:rsidRDefault="00F37510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申报产品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</w:p>
          <w:p w:rsidR="00563A1D" w:rsidRDefault="00F37510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项目名称</w:t>
            </w:r>
          </w:p>
        </w:tc>
        <w:tc>
          <w:tcPr>
            <w:tcW w:w="8186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项目的名称，主要用途；充实该产品及服务的时间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附：申报产品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项目图片（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JPG.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格式）</w:t>
            </w:r>
          </w:p>
        </w:tc>
      </w:tr>
      <w:tr w:rsidR="00563A1D">
        <w:tc>
          <w:tcPr>
            <w:tcW w:w="9497" w:type="dxa"/>
            <w:gridSpan w:val="6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二、产品简介</w:t>
            </w:r>
          </w:p>
        </w:tc>
      </w:tr>
      <w:tr w:rsidR="00563A1D">
        <w:tc>
          <w:tcPr>
            <w:tcW w:w="1311" w:type="dxa"/>
            <w:vMerge w:val="restart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技术参数</w:t>
            </w:r>
          </w:p>
        </w:tc>
        <w:tc>
          <w:tcPr>
            <w:tcW w:w="1847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波长</w:t>
            </w:r>
          </w:p>
        </w:tc>
        <w:tc>
          <w:tcPr>
            <w:tcW w:w="2087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平均功率</w:t>
            </w:r>
          </w:p>
        </w:tc>
        <w:tc>
          <w:tcPr>
            <w:tcW w:w="2551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11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47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峰值功率</w:t>
            </w:r>
          </w:p>
        </w:tc>
        <w:tc>
          <w:tcPr>
            <w:tcW w:w="2087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功率稳定性</w:t>
            </w:r>
          </w:p>
        </w:tc>
        <w:tc>
          <w:tcPr>
            <w:tcW w:w="2551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11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47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光束质量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m</w:t>
            </w:r>
            <w:r>
              <w:rPr>
                <w:rFonts w:ascii="方正报宋简体" w:eastAsia="方正报宋简体" w:hAnsi="方正报宋简体" w:cs="方正报宋简体" w:hint="eastAsia"/>
                <w:szCs w:val="21"/>
                <w:vertAlign w:val="superscript"/>
              </w:rPr>
              <w:t>2</w:t>
            </w:r>
          </w:p>
        </w:tc>
        <w:tc>
          <w:tcPr>
            <w:tcW w:w="2087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重复频率</w:t>
            </w:r>
          </w:p>
        </w:tc>
        <w:tc>
          <w:tcPr>
            <w:tcW w:w="2551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11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47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脉冲能量</w:t>
            </w:r>
          </w:p>
        </w:tc>
        <w:tc>
          <w:tcPr>
            <w:tcW w:w="2087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冷却方式</w:t>
            </w:r>
          </w:p>
        </w:tc>
        <w:tc>
          <w:tcPr>
            <w:tcW w:w="2551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11" w:type="dxa"/>
            <w:vMerge w:val="restart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产品概述</w:t>
            </w:r>
          </w:p>
        </w:tc>
        <w:tc>
          <w:tcPr>
            <w:tcW w:w="8186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产品特点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11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186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产品创新（技术团队，技术来源及产品创新点）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311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186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市场情况（与国内或国际同行业领域相比所具有的竞争能力，如市场规模、品牌服务等）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</w:tbl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color w:val="0D0D0D" w:themeColor="text1" w:themeTint="F2"/>
          <w:szCs w:val="21"/>
        </w:rPr>
      </w:pPr>
    </w:p>
    <w:p w:rsidR="00563A1D" w:rsidRDefault="00F37510">
      <w:pPr>
        <w:jc w:val="left"/>
        <w:rPr>
          <w:rFonts w:ascii="方正报宋简体" w:eastAsia="方正报宋简体" w:hAnsi="方正报宋简体" w:cs="方正报宋简体"/>
          <w:b/>
          <w:bCs/>
          <w:color w:val="0D0D0D" w:themeColor="text1" w:themeTint="F2"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color w:val="0D0D0D" w:themeColor="text1" w:themeTint="F2"/>
          <w:szCs w:val="21"/>
        </w:rPr>
        <w:t>说明：原则上提交</w:t>
      </w:r>
      <w:r>
        <w:rPr>
          <w:rFonts w:ascii="方正报宋简体" w:eastAsia="方正报宋简体" w:hAnsi="方正报宋简体" w:cs="方正报宋简体"/>
          <w:b/>
          <w:bCs/>
          <w:color w:val="0D0D0D" w:themeColor="text1" w:themeTint="F2"/>
          <w:szCs w:val="21"/>
        </w:rPr>
        <w:t>202</w:t>
      </w:r>
      <w:r>
        <w:rPr>
          <w:rFonts w:ascii="方正报宋简体" w:eastAsia="方正报宋简体" w:hAnsi="方正报宋简体" w:cs="方正报宋简体" w:hint="eastAsia"/>
          <w:b/>
          <w:bCs/>
          <w:color w:val="0D0D0D" w:themeColor="text1" w:themeTint="F2"/>
          <w:szCs w:val="21"/>
        </w:rPr>
        <w:t>1</w:t>
      </w:r>
      <w:r>
        <w:rPr>
          <w:rFonts w:ascii="方正报宋简体" w:eastAsia="方正报宋简体" w:hAnsi="方正报宋简体" w:cs="方正报宋简体"/>
          <w:b/>
          <w:bCs/>
          <w:color w:val="0D0D0D" w:themeColor="text1" w:themeTint="F2"/>
          <w:szCs w:val="21"/>
        </w:rPr>
        <w:t>至</w:t>
      </w:r>
      <w:r>
        <w:rPr>
          <w:rFonts w:ascii="方正报宋简体" w:eastAsia="方正报宋简体" w:hAnsi="方正报宋简体" w:cs="方正报宋简体"/>
          <w:b/>
          <w:bCs/>
          <w:color w:val="0D0D0D" w:themeColor="text1" w:themeTint="F2"/>
          <w:szCs w:val="21"/>
        </w:rPr>
        <w:t>202</w:t>
      </w:r>
      <w:r>
        <w:rPr>
          <w:rFonts w:ascii="方正报宋简体" w:eastAsia="方正报宋简体" w:hAnsi="方正报宋简体" w:cs="方正报宋简体" w:hint="eastAsia"/>
          <w:b/>
          <w:bCs/>
          <w:color w:val="0D0D0D" w:themeColor="text1" w:themeTint="F2"/>
          <w:szCs w:val="21"/>
        </w:rPr>
        <w:t>2</w:t>
      </w:r>
      <w:r>
        <w:rPr>
          <w:rFonts w:ascii="方正报宋简体" w:eastAsia="方正报宋简体" w:hAnsi="方正报宋简体" w:cs="方正报宋简体"/>
          <w:b/>
          <w:bCs/>
          <w:color w:val="0D0D0D" w:themeColor="text1" w:themeTint="F2"/>
          <w:szCs w:val="21"/>
        </w:rPr>
        <w:t>年</w:t>
      </w:r>
      <w:r>
        <w:rPr>
          <w:rFonts w:ascii="方正报宋简体" w:eastAsia="方正报宋简体" w:hAnsi="方正报宋简体" w:cs="方正报宋简体" w:hint="eastAsia"/>
          <w:b/>
          <w:bCs/>
          <w:color w:val="0D0D0D" w:themeColor="text1" w:themeTint="F2"/>
          <w:szCs w:val="21"/>
        </w:rPr>
        <w:t>推出的超快激光器新品。</w:t>
      </w: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F37510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lastRenderedPageBreak/>
        <w:t>10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、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“红光奖”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2022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年度光纤激光器创新奖</w:t>
      </w: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tbl>
      <w:tblPr>
        <w:tblStyle w:val="a8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54"/>
        <w:gridCol w:w="1704"/>
        <w:gridCol w:w="811"/>
        <w:gridCol w:w="1276"/>
        <w:gridCol w:w="1701"/>
        <w:gridCol w:w="2551"/>
      </w:tblGrid>
      <w:tr w:rsidR="00563A1D">
        <w:tc>
          <w:tcPr>
            <w:tcW w:w="9497" w:type="dxa"/>
            <w:gridSpan w:val="6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9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563A1D">
        <w:tc>
          <w:tcPr>
            <w:tcW w:w="1454" w:type="dxa"/>
            <w:vAlign w:val="center"/>
          </w:tcPr>
          <w:p w:rsidR="00563A1D" w:rsidRDefault="00F37510">
            <w:pPr>
              <w:pStyle w:val="a7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8043" w:type="dxa"/>
            <w:gridSpan w:val="5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Align w:val="center"/>
          </w:tcPr>
          <w:p w:rsidR="00563A1D" w:rsidRDefault="00F37510">
            <w:pPr>
              <w:pStyle w:val="a7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8043" w:type="dxa"/>
            <w:gridSpan w:val="5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2515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4252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2515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手机</w:t>
            </w:r>
          </w:p>
        </w:tc>
        <w:tc>
          <w:tcPr>
            <w:tcW w:w="4252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2515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4252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8043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9179148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国有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8836658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外商独资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2875425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中外合资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974404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民营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3699978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563A1D">
        <w:tc>
          <w:tcPr>
            <w:tcW w:w="1454" w:type="dxa"/>
            <w:vMerge w:val="restart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170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2087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2551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2087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2551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Align w:val="center"/>
          </w:tcPr>
          <w:p w:rsidR="00563A1D" w:rsidRDefault="00F37510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申报产品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项目名称</w:t>
            </w:r>
          </w:p>
        </w:tc>
        <w:tc>
          <w:tcPr>
            <w:tcW w:w="8043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项目的名称，主要用途；充实该产品及服务的时间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附：申报产品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项目图片（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JPG.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格式）</w:t>
            </w:r>
          </w:p>
        </w:tc>
      </w:tr>
      <w:tr w:rsidR="00563A1D">
        <w:tc>
          <w:tcPr>
            <w:tcW w:w="9497" w:type="dxa"/>
            <w:gridSpan w:val="6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二、产品简介</w:t>
            </w:r>
          </w:p>
        </w:tc>
      </w:tr>
      <w:tr w:rsidR="00563A1D">
        <w:tc>
          <w:tcPr>
            <w:tcW w:w="1454" w:type="dxa"/>
            <w:vMerge w:val="restart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技术参数</w:t>
            </w:r>
          </w:p>
        </w:tc>
        <w:tc>
          <w:tcPr>
            <w:tcW w:w="170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波长</w:t>
            </w:r>
          </w:p>
        </w:tc>
        <w:tc>
          <w:tcPr>
            <w:tcW w:w="2087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平均功率</w:t>
            </w:r>
          </w:p>
        </w:tc>
        <w:tc>
          <w:tcPr>
            <w:tcW w:w="2551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峰值功率</w:t>
            </w:r>
          </w:p>
        </w:tc>
        <w:tc>
          <w:tcPr>
            <w:tcW w:w="2087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功率稳定性</w:t>
            </w:r>
          </w:p>
        </w:tc>
        <w:tc>
          <w:tcPr>
            <w:tcW w:w="2551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光束质量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m</w:t>
            </w:r>
            <w:r>
              <w:rPr>
                <w:rFonts w:ascii="方正报宋简体" w:eastAsia="方正报宋简体" w:hAnsi="方正报宋简体" w:cs="方正报宋简体" w:hint="eastAsia"/>
                <w:szCs w:val="21"/>
                <w:vertAlign w:val="superscript"/>
              </w:rPr>
              <w:t>2</w:t>
            </w:r>
          </w:p>
        </w:tc>
        <w:tc>
          <w:tcPr>
            <w:tcW w:w="2087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重复频率</w:t>
            </w:r>
          </w:p>
        </w:tc>
        <w:tc>
          <w:tcPr>
            <w:tcW w:w="2551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脉冲能量</w:t>
            </w:r>
          </w:p>
        </w:tc>
        <w:tc>
          <w:tcPr>
            <w:tcW w:w="2087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冷却方式</w:t>
            </w:r>
          </w:p>
        </w:tc>
        <w:tc>
          <w:tcPr>
            <w:tcW w:w="2551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Merge w:val="restart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产品概述</w:t>
            </w:r>
          </w:p>
        </w:tc>
        <w:tc>
          <w:tcPr>
            <w:tcW w:w="8043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产品特点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产品创新（技术团队，技术来源及产品创新点）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市场情况（与国内或国际同行业领域相比所具有的竞争能力，如市场规模、品牌服务等）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</w:tbl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color w:val="0D0D0D" w:themeColor="text1" w:themeTint="F2"/>
          <w:szCs w:val="21"/>
        </w:rPr>
      </w:pPr>
    </w:p>
    <w:p w:rsidR="00563A1D" w:rsidRDefault="00F37510">
      <w:pPr>
        <w:jc w:val="left"/>
        <w:rPr>
          <w:rFonts w:ascii="方正报宋简体" w:eastAsia="方正报宋简体" w:hAnsi="方正报宋简体" w:cs="方正报宋简体"/>
          <w:b/>
          <w:bCs/>
          <w:color w:val="0D0D0D" w:themeColor="text1" w:themeTint="F2"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color w:val="0D0D0D" w:themeColor="text1" w:themeTint="F2"/>
          <w:szCs w:val="21"/>
        </w:rPr>
        <w:t>说明：原则上提交</w:t>
      </w:r>
      <w:r>
        <w:rPr>
          <w:rFonts w:ascii="方正报宋简体" w:eastAsia="方正报宋简体" w:hAnsi="方正报宋简体" w:cs="方正报宋简体"/>
          <w:b/>
          <w:bCs/>
          <w:color w:val="0D0D0D" w:themeColor="text1" w:themeTint="F2"/>
          <w:szCs w:val="21"/>
        </w:rPr>
        <w:t>202</w:t>
      </w:r>
      <w:r>
        <w:rPr>
          <w:rFonts w:ascii="方正报宋简体" w:eastAsia="方正报宋简体" w:hAnsi="方正报宋简体" w:cs="方正报宋简体" w:hint="eastAsia"/>
          <w:b/>
          <w:bCs/>
          <w:color w:val="0D0D0D" w:themeColor="text1" w:themeTint="F2"/>
          <w:szCs w:val="21"/>
        </w:rPr>
        <w:t>1</w:t>
      </w:r>
      <w:r>
        <w:rPr>
          <w:rFonts w:ascii="方正报宋简体" w:eastAsia="方正报宋简体" w:hAnsi="方正报宋简体" w:cs="方正报宋简体"/>
          <w:b/>
          <w:bCs/>
          <w:color w:val="0D0D0D" w:themeColor="text1" w:themeTint="F2"/>
          <w:szCs w:val="21"/>
        </w:rPr>
        <w:t>至</w:t>
      </w:r>
      <w:r>
        <w:rPr>
          <w:rFonts w:ascii="方正报宋简体" w:eastAsia="方正报宋简体" w:hAnsi="方正报宋简体" w:cs="方正报宋简体"/>
          <w:b/>
          <w:bCs/>
          <w:color w:val="0D0D0D" w:themeColor="text1" w:themeTint="F2"/>
          <w:szCs w:val="21"/>
        </w:rPr>
        <w:t>202</w:t>
      </w:r>
      <w:r>
        <w:rPr>
          <w:rFonts w:ascii="方正报宋简体" w:eastAsia="方正报宋简体" w:hAnsi="方正报宋简体" w:cs="方正报宋简体" w:hint="eastAsia"/>
          <w:b/>
          <w:bCs/>
          <w:color w:val="0D0D0D" w:themeColor="text1" w:themeTint="F2"/>
          <w:szCs w:val="21"/>
        </w:rPr>
        <w:t>2</w:t>
      </w:r>
      <w:r>
        <w:rPr>
          <w:rFonts w:ascii="方正报宋简体" w:eastAsia="方正报宋简体" w:hAnsi="方正报宋简体" w:cs="方正报宋简体"/>
          <w:b/>
          <w:bCs/>
          <w:color w:val="0D0D0D" w:themeColor="text1" w:themeTint="F2"/>
          <w:szCs w:val="21"/>
        </w:rPr>
        <w:t>年</w:t>
      </w:r>
      <w:r>
        <w:rPr>
          <w:rFonts w:ascii="方正报宋简体" w:eastAsia="方正报宋简体" w:hAnsi="方正报宋简体" w:cs="方正报宋简体" w:hint="eastAsia"/>
          <w:b/>
          <w:bCs/>
          <w:color w:val="0D0D0D" w:themeColor="text1" w:themeTint="F2"/>
          <w:szCs w:val="21"/>
        </w:rPr>
        <w:t>推出的光纤激光器新品。</w:t>
      </w: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:rsidR="00563A1D" w:rsidRDefault="00563A1D">
      <w:pPr>
        <w:jc w:val="center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F37510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lastRenderedPageBreak/>
        <w:t>11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、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“红光奖”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2022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年度激光加工</w:t>
      </w:r>
      <w:proofErr w:type="gramStart"/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头创新</w:t>
      </w:r>
      <w:proofErr w:type="gramEnd"/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奖</w:t>
      </w: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tbl>
      <w:tblPr>
        <w:tblStyle w:val="a8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54"/>
        <w:gridCol w:w="2090"/>
        <w:gridCol w:w="709"/>
        <w:gridCol w:w="1275"/>
        <w:gridCol w:w="1985"/>
        <w:gridCol w:w="1984"/>
      </w:tblGrid>
      <w:tr w:rsidR="00563A1D">
        <w:tc>
          <w:tcPr>
            <w:tcW w:w="9497" w:type="dxa"/>
            <w:gridSpan w:val="6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9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563A1D">
        <w:tc>
          <w:tcPr>
            <w:tcW w:w="1454" w:type="dxa"/>
            <w:vAlign w:val="center"/>
          </w:tcPr>
          <w:p w:rsidR="00563A1D" w:rsidRDefault="00F37510">
            <w:pPr>
              <w:pStyle w:val="a7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8043" w:type="dxa"/>
            <w:gridSpan w:val="5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Align w:val="center"/>
          </w:tcPr>
          <w:p w:rsidR="00563A1D" w:rsidRDefault="00F37510">
            <w:pPr>
              <w:pStyle w:val="a7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8043" w:type="dxa"/>
            <w:gridSpan w:val="5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279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396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279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手机</w:t>
            </w:r>
          </w:p>
        </w:tc>
        <w:tc>
          <w:tcPr>
            <w:tcW w:w="396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279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396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8043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2480140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国有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17905886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外商独资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16750192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中外合资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15579341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民营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20848349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563A1D">
        <w:tc>
          <w:tcPr>
            <w:tcW w:w="1454" w:type="dxa"/>
            <w:vMerge w:val="restart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2090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1984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1984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090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1984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1984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Align w:val="center"/>
          </w:tcPr>
          <w:p w:rsidR="00563A1D" w:rsidRDefault="00F37510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申报产品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</w:p>
          <w:p w:rsidR="00563A1D" w:rsidRDefault="00F37510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项目名称</w:t>
            </w:r>
          </w:p>
        </w:tc>
        <w:tc>
          <w:tcPr>
            <w:tcW w:w="8043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项目的名称，主要用途；充实该产品及服务的时间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附：申报产品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项目图片（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JPG.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格式）</w:t>
            </w:r>
          </w:p>
        </w:tc>
      </w:tr>
      <w:tr w:rsidR="00563A1D">
        <w:tc>
          <w:tcPr>
            <w:tcW w:w="9497" w:type="dxa"/>
            <w:gridSpan w:val="6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三、产品描述</w:t>
            </w:r>
          </w:p>
        </w:tc>
      </w:tr>
      <w:tr w:rsidR="00563A1D">
        <w:trPr>
          <w:trHeight w:val="367"/>
        </w:trPr>
        <w:tc>
          <w:tcPr>
            <w:tcW w:w="145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技术参数</w:t>
            </w:r>
          </w:p>
        </w:tc>
        <w:tc>
          <w:tcPr>
            <w:tcW w:w="8043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产品主要技术指标描述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Merge w:val="restart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产品概述</w:t>
            </w:r>
          </w:p>
        </w:tc>
        <w:tc>
          <w:tcPr>
            <w:tcW w:w="8043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产品特点（兼容性、技术先进性）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产品创新（技术团队，技术来源及产品创新点）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市场情况（与国内或国际同行业领域相比所具有的竞争能力，如市场规模、品牌服务等）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</w:tbl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F37510">
      <w:pPr>
        <w:jc w:val="left"/>
        <w:rPr>
          <w:rFonts w:ascii="方正报宋简体" w:eastAsia="方正报宋简体" w:hAnsi="方正报宋简体" w:cs="方正报宋简体"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color w:val="0D0D0D" w:themeColor="text1" w:themeTint="F2"/>
          <w:szCs w:val="21"/>
        </w:rPr>
        <w:t>说明：原则上提交</w:t>
      </w:r>
      <w:r>
        <w:rPr>
          <w:rFonts w:ascii="方正报宋简体" w:eastAsia="方正报宋简体" w:hAnsi="方正报宋简体" w:cs="方正报宋简体"/>
          <w:b/>
          <w:bCs/>
          <w:color w:val="0D0D0D" w:themeColor="text1" w:themeTint="F2"/>
          <w:szCs w:val="21"/>
        </w:rPr>
        <w:t>202</w:t>
      </w:r>
      <w:r>
        <w:rPr>
          <w:rFonts w:ascii="方正报宋简体" w:eastAsia="方正报宋简体" w:hAnsi="方正报宋简体" w:cs="方正报宋简体" w:hint="eastAsia"/>
          <w:b/>
          <w:bCs/>
          <w:color w:val="0D0D0D" w:themeColor="text1" w:themeTint="F2"/>
          <w:szCs w:val="21"/>
        </w:rPr>
        <w:t>1</w:t>
      </w:r>
      <w:r>
        <w:rPr>
          <w:rFonts w:ascii="方正报宋简体" w:eastAsia="方正报宋简体" w:hAnsi="方正报宋简体" w:cs="方正报宋简体"/>
          <w:b/>
          <w:bCs/>
          <w:color w:val="0D0D0D" w:themeColor="text1" w:themeTint="F2"/>
          <w:szCs w:val="21"/>
        </w:rPr>
        <w:t>至</w:t>
      </w:r>
      <w:r>
        <w:rPr>
          <w:rFonts w:ascii="方正报宋简体" w:eastAsia="方正报宋简体" w:hAnsi="方正报宋简体" w:cs="方正报宋简体"/>
          <w:b/>
          <w:bCs/>
          <w:color w:val="0D0D0D" w:themeColor="text1" w:themeTint="F2"/>
          <w:szCs w:val="21"/>
        </w:rPr>
        <w:t>202</w:t>
      </w:r>
      <w:r>
        <w:rPr>
          <w:rFonts w:ascii="方正报宋简体" w:eastAsia="方正报宋简体" w:hAnsi="方正报宋简体" w:cs="方正报宋简体" w:hint="eastAsia"/>
          <w:b/>
          <w:bCs/>
          <w:color w:val="0D0D0D" w:themeColor="text1" w:themeTint="F2"/>
          <w:szCs w:val="21"/>
        </w:rPr>
        <w:t>2</w:t>
      </w:r>
      <w:r>
        <w:rPr>
          <w:rFonts w:ascii="方正报宋简体" w:eastAsia="方正报宋简体" w:hAnsi="方正报宋简体" w:cs="方正报宋简体"/>
          <w:b/>
          <w:bCs/>
          <w:color w:val="0D0D0D" w:themeColor="text1" w:themeTint="F2"/>
          <w:szCs w:val="21"/>
        </w:rPr>
        <w:t>年推出的</w:t>
      </w:r>
      <w:r>
        <w:rPr>
          <w:rFonts w:ascii="方正报宋简体" w:eastAsia="方正报宋简体" w:hAnsi="方正报宋简体" w:cs="方正报宋简体" w:hint="eastAsia"/>
          <w:b/>
          <w:bCs/>
          <w:color w:val="0D0D0D" w:themeColor="text1" w:themeTint="F2"/>
          <w:szCs w:val="21"/>
        </w:rPr>
        <w:t>新品</w:t>
      </w: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F37510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12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、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“红光奖”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2022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年度激光器件创新奖</w:t>
      </w: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tbl>
      <w:tblPr>
        <w:tblStyle w:val="a8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54"/>
        <w:gridCol w:w="2090"/>
        <w:gridCol w:w="709"/>
        <w:gridCol w:w="1275"/>
        <w:gridCol w:w="1985"/>
        <w:gridCol w:w="1984"/>
      </w:tblGrid>
      <w:tr w:rsidR="00563A1D">
        <w:tc>
          <w:tcPr>
            <w:tcW w:w="9497" w:type="dxa"/>
            <w:gridSpan w:val="6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9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563A1D">
        <w:tc>
          <w:tcPr>
            <w:tcW w:w="1454" w:type="dxa"/>
            <w:vAlign w:val="center"/>
          </w:tcPr>
          <w:p w:rsidR="00563A1D" w:rsidRDefault="00F37510">
            <w:pPr>
              <w:pStyle w:val="a7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8043" w:type="dxa"/>
            <w:gridSpan w:val="5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Align w:val="center"/>
          </w:tcPr>
          <w:p w:rsidR="00563A1D" w:rsidRDefault="00F37510">
            <w:pPr>
              <w:pStyle w:val="a7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8043" w:type="dxa"/>
            <w:gridSpan w:val="5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279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396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279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手机</w:t>
            </w:r>
          </w:p>
        </w:tc>
        <w:tc>
          <w:tcPr>
            <w:tcW w:w="396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279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396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8043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4223871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国有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200906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外商独资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8070489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中外合资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9682285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民营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15571571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563A1D">
        <w:tc>
          <w:tcPr>
            <w:tcW w:w="1454" w:type="dxa"/>
            <w:vMerge w:val="restart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2090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1984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1984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090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1984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1984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Align w:val="center"/>
          </w:tcPr>
          <w:p w:rsidR="00563A1D" w:rsidRDefault="00F37510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申报产品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</w:p>
          <w:p w:rsidR="00563A1D" w:rsidRDefault="00F37510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项目名称</w:t>
            </w:r>
          </w:p>
        </w:tc>
        <w:tc>
          <w:tcPr>
            <w:tcW w:w="8043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项目的名称，主要用途；充实该产品及服务的时间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附：申报产品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项目图片（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JPG.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格式）</w:t>
            </w:r>
          </w:p>
        </w:tc>
      </w:tr>
      <w:tr w:rsidR="00563A1D">
        <w:tc>
          <w:tcPr>
            <w:tcW w:w="9497" w:type="dxa"/>
            <w:gridSpan w:val="6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三、产品描述</w:t>
            </w:r>
          </w:p>
        </w:tc>
      </w:tr>
      <w:tr w:rsidR="00563A1D">
        <w:trPr>
          <w:trHeight w:val="367"/>
        </w:trPr>
        <w:tc>
          <w:tcPr>
            <w:tcW w:w="145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技术参数</w:t>
            </w:r>
          </w:p>
        </w:tc>
        <w:tc>
          <w:tcPr>
            <w:tcW w:w="8043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产品主要技术指标描述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Merge w:val="restart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产品概述</w:t>
            </w:r>
          </w:p>
        </w:tc>
        <w:tc>
          <w:tcPr>
            <w:tcW w:w="8043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产品特点（兼容性、技术先进性）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产品创新（技术团队，技术来源及产品创新点）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市场情况（与国内或国际同行业领域相比所具有的竞争能力，如市场规模、品牌服务等）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</w:tbl>
    <w:p w:rsidR="00563A1D" w:rsidRDefault="00F37510">
      <w:pPr>
        <w:jc w:val="left"/>
        <w:rPr>
          <w:rFonts w:ascii="方正报宋简体" w:eastAsia="方正报宋简体" w:hAnsi="方正报宋简体" w:cs="方正报宋简体"/>
          <w:szCs w:val="21"/>
        </w:rPr>
      </w:pPr>
      <w:r>
        <w:rPr>
          <w:rFonts w:ascii="方正报宋简体" w:eastAsia="方正报宋简体" w:hAnsi="方正报宋简体" w:cs="方正报宋简体" w:hint="eastAsia"/>
          <w:szCs w:val="21"/>
        </w:rPr>
        <w:t>说明：激光器件主要包括激光应用需要的光学元件、光纤器件、激光材料以及实现激光应用辅助作用的光电零部件。原则上提交</w:t>
      </w:r>
      <w:r>
        <w:rPr>
          <w:rFonts w:ascii="方正报宋简体" w:eastAsia="方正报宋简体" w:hAnsi="方正报宋简体" w:cs="方正报宋简体" w:hint="eastAsia"/>
          <w:szCs w:val="21"/>
        </w:rPr>
        <w:t>2021</w:t>
      </w:r>
      <w:r>
        <w:rPr>
          <w:rFonts w:ascii="方正报宋简体" w:eastAsia="方正报宋简体" w:hAnsi="方正报宋简体" w:cs="方正报宋简体" w:hint="eastAsia"/>
          <w:szCs w:val="21"/>
        </w:rPr>
        <w:t>至</w:t>
      </w:r>
      <w:r>
        <w:rPr>
          <w:rFonts w:ascii="方正报宋简体" w:eastAsia="方正报宋简体" w:hAnsi="方正报宋简体" w:cs="方正报宋简体" w:hint="eastAsia"/>
          <w:szCs w:val="21"/>
        </w:rPr>
        <w:t>2022</w:t>
      </w:r>
      <w:r>
        <w:rPr>
          <w:rFonts w:ascii="方正报宋简体" w:eastAsia="方正报宋简体" w:hAnsi="方正报宋简体" w:cs="方正报宋简体" w:hint="eastAsia"/>
          <w:szCs w:val="21"/>
        </w:rPr>
        <w:t>年推出的新品</w:t>
      </w:r>
      <w:r>
        <w:rPr>
          <w:rFonts w:ascii="方正报宋简体" w:eastAsia="方正报宋简体" w:hAnsi="方正报宋简体" w:cs="方正报宋简体" w:hint="eastAsia"/>
          <w:szCs w:val="21"/>
        </w:rPr>
        <w:t>。</w:t>
      </w: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:rsidR="00563A1D" w:rsidRDefault="00F37510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lastRenderedPageBreak/>
        <w:t>13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、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“红光奖”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2022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年度激光配套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产品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创新奖</w:t>
      </w:r>
    </w:p>
    <w:p w:rsidR="00563A1D" w:rsidRDefault="00563A1D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tbl>
      <w:tblPr>
        <w:tblStyle w:val="a8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54"/>
        <w:gridCol w:w="2090"/>
        <w:gridCol w:w="709"/>
        <w:gridCol w:w="1275"/>
        <w:gridCol w:w="1985"/>
        <w:gridCol w:w="1984"/>
      </w:tblGrid>
      <w:tr w:rsidR="00563A1D">
        <w:tc>
          <w:tcPr>
            <w:tcW w:w="9497" w:type="dxa"/>
            <w:gridSpan w:val="6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9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563A1D">
        <w:tc>
          <w:tcPr>
            <w:tcW w:w="1454" w:type="dxa"/>
            <w:vAlign w:val="center"/>
          </w:tcPr>
          <w:p w:rsidR="00563A1D" w:rsidRDefault="00F37510">
            <w:pPr>
              <w:pStyle w:val="a7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8043" w:type="dxa"/>
            <w:gridSpan w:val="5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Align w:val="center"/>
          </w:tcPr>
          <w:p w:rsidR="00563A1D" w:rsidRDefault="00F37510">
            <w:pPr>
              <w:pStyle w:val="a7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8043" w:type="dxa"/>
            <w:gridSpan w:val="5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279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396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279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手机</w:t>
            </w:r>
          </w:p>
        </w:tc>
        <w:tc>
          <w:tcPr>
            <w:tcW w:w="396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279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396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8043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8363506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国有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6241954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外商独资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2034914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中外合资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5023219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民营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20107184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563A1D">
        <w:tc>
          <w:tcPr>
            <w:tcW w:w="1454" w:type="dxa"/>
            <w:vMerge w:val="restart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2090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1984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1984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090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1984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1984" w:type="dxa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Align w:val="center"/>
          </w:tcPr>
          <w:p w:rsidR="00563A1D" w:rsidRDefault="00F37510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申报产品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</w:p>
          <w:p w:rsidR="00563A1D" w:rsidRDefault="00F37510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项目名称</w:t>
            </w:r>
          </w:p>
        </w:tc>
        <w:tc>
          <w:tcPr>
            <w:tcW w:w="8043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项目的名称，主要用途；充实该产品及服务的时间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附：申报产品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/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项目图片（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JPG.</w:t>
            </w: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格式）</w:t>
            </w:r>
          </w:p>
        </w:tc>
      </w:tr>
      <w:tr w:rsidR="00563A1D">
        <w:tc>
          <w:tcPr>
            <w:tcW w:w="9497" w:type="dxa"/>
            <w:gridSpan w:val="6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二、近年基本数据（单位：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万元）</w:t>
            </w:r>
          </w:p>
        </w:tc>
      </w:tr>
      <w:tr w:rsidR="00563A1D">
        <w:tc>
          <w:tcPr>
            <w:tcW w:w="145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年份</w:t>
            </w:r>
          </w:p>
        </w:tc>
        <w:tc>
          <w:tcPr>
            <w:tcW w:w="4074" w:type="dxa"/>
            <w:gridSpan w:val="3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202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1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年</w:t>
            </w:r>
          </w:p>
        </w:tc>
        <w:tc>
          <w:tcPr>
            <w:tcW w:w="3969" w:type="dxa"/>
            <w:gridSpan w:val="2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年</w:t>
            </w:r>
          </w:p>
        </w:tc>
      </w:tr>
      <w:tr w:rsidR="00563A1D">
        <w:tc>
          <w:tcPr>
            <w:tcW w:w="145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营业收入</w:t>
            </w:r>
          </w:p>
        </w:tc>
        <w:tc>
          <w:tcPr>
            <w:tcW w:w="4074" w:type="dxa"/>
            <w:gridSpan w:val="3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396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研发投入</w:t>
            </w:r>
          </w:p>
        </w:tc>
        <w:tc>
          <w:tcPr>
            <w:tcW w:w="4074" w:type="dxa"/>
            <w:gridSpan w:val="3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396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净利润</w:t>
            </w:r>
          </w:p>
        </w:tc>
        <w:tc>
          <w:tcPr>
            <w:tcW w:w="4074" w:type="dxa"/>
            <w:gridSpan w:val="3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3969" w:type="dxa"/>
            <w:gridSpan w:val="2"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9497" w:type="dxa"/>
            <w:gridSpan w:val="6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三、产品描述</w:t>
            </w:r>
          </w:p>
        </w:tc>
      </w:tr>
      <w:tr w:rsidR="00563A1D">
        <w:trPr>
          <w:trHeight w:val="367"/>
        </w:trPr>
        <w:tc>
          <w:tcPr>
            <w:tcW w:w="1454" w:type="dxa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技术参数</w:t>
            </w:r>
          </w:p>
        </w:tc>
        <w:tc>
          <w:tcPr>
            <w:tcW w:w="8043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产品主要技术指标描述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Merge w:val="restart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产品概述</w:t>
            </w:r>
          </w:p>
        </w:tc>
        <w:tc>
          <w:tcPr>
            <w:tcW w:w="8043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产品特点（兼容性、技术先进性）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产品创新（技术团队，技术来源及产品创新点）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563A1D">
        <w:tc>
          <w:tcPr>
            <w:tcW w:w="1454" w:type="dxa"/>
            <w:vMerge/>
          </w:tcPr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:rsidR="00563A1D" w:rsidRDefault="00F37510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市场情况（与国内或国际同行业领域相比所具有的竞争能力，如市场规模、品牌服务等）</w:t>
            </w: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563A1D" w:rsidRDefault="00563A1D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</w:tbl>
    <w:p w:rsidR="00563A1D" w:rsidRDefault="00F37510">
      <w:pPr>
        <w:jc w:val="left"/>
        <w:rPr>
          <w:rFonts w:ascii="方正报宋简体" w:eastAsia="方正报宋简体" w:hAnsi="方正报宋简体" w:cs="方正报宋简体"/>
          <w:szCs w:val="21"/>
        </w:rPr>
      </w:pPr>
      <w:r>
        <w:rPr>
          <w:rFonts w:ascii="方正报宋简体" w:eastAsia="方正报宋简体" w:hAnsi="方正报宋简体" w:cs="方正报宋简体" w:hint="eastAsia"/>
          <w:szCs w:val="21"/>
        </w:rPr>
        <w:t>说明：配套系统包括冷水机组、加工机床、运动控制软硬件、电源、除尘</w:t>
      </w:r>
      <w:r>
        <w:rPr>
          <w:rFonts w:ascii="方正报宋简体" w:eastAsia="方正报宋简体" w:hAnsi="方正报宋简体" w:cs="方正报宋简体" w:hint="eastAsia"/>
          <w:szCs w:val="21"/>
        </w:rPr>
        <w:t>、</w:t>
      </w:r>
      <w:r>
        <w:rPr>
          <w:rFonts w:ascii="方正报宋简体" w:eastAsia="方正报宋简体" w:hAnsi="方正报宋简体" w:cs="方正报宋简体" w:hint="eastAsia"/>
          <w:szCs w:val="21"/>
        </w:rPr>
        <w:t>工业互联等配套设备</w:t>
      </w:r>
      <w:r>
        <w:rPr>
          <w:rFonts w:ascii="方正报宋简体" w:eastAsia="方正报宋简体" w:hAnsi="方正报宋简体" w:cs="方正报宋简体" w:hint="eastAsia"/>
          <w:szCs w:val="21"/>
        </w:rPr>
        <w:t>及</w:t>
      </w:r>
      <w:r>
        <w:rPr>
          <w:rFonts w:ascii="方正报宋简体" w:eastAsia="方正报宋简体" w:hAnsi="方正报宋简体" w:cs="方正报宋简体" w:hint="eastAsia"/>
          <w:szCs w:val="21"/>
        </w:rPr>
        <w:t>产品</w:t>
      </w:r>
      <w:r>
        <w:rPr>
          <w:rFonts w:ascii="方正报宋简体" w:eastAsia="方正报宋简体" w:hAnsi="方正报宋简体" w:cs="方正报宋简体" w:hint="eastAsia"/>
          <w:szCs w:val="21"/>
        </w:rPr>
        <w:t>。</w:t>
      </w:r>
      <w:r>
        <w:rPr>
          <w:rFonts w:ascii="方正报宋简体" w:eastAsia="方正报宋简体" w:hAnsi="方正报宋简体" w:cs="方正报宋简体" w:hint="eastAsia"/>
          <w:szCs w:val="21"/>
        </w:rPr>
        <w:t>原则上提交</w:t>
      </w:r>
      <w:r>
        <w:rPr>
          <w:rFonts w:ascii="方正报宋简体" w:eastAsia="方正报宋简体" w:hAnsi="方正报宋简体" w:cs="方正报宋简体" w:hint="eastAsia"/>
          <w:szCs w:val="21"/>
        </w:rPr>
        <w:t>2021</w:t>
      </w:r>
      <w:r>
        <w:rPr>
          <w:rFonts w:ascii="方正报宋简体" w:eastAsia="方正报宋简体" w:hAnsi="方正报宋简体" w:cs="方正报宋简体" w:hint="eastAsia"/>
          <w:szCs w:val="21"/>
        </w:rPr>
        <w:t>至</w:t>
      </w:r>
      <w:r>
        <w:rPr>
          <w:rFonts w:ascii="方正报宋简体" w:eastAsia="方正报宋简体" w:hAnsi="方正报宋简体" w:cs="方正报宋简体" w:hint="eastAsia"/>
          <w:szCs w:val="21"/>
        </w:rPr>
        <w:t>2022</w:t>
      </w:r>
      <w:r>
        <w:rPr>
          <w:rFonts w:ascii="方正报宋简体" w:eastAsia="方正报宋简体" w:hAnsi="方正报宋简体" w:cs="方正报宋简体" w:hint="eastAsia"/>
          <w:szCs w:val="21"/>
        </w:rPr>
        <w:t>年推出的新品</w:t>
      </w:r>
      <w:r>
        <w:rPr>
          <w:rFonts w:ascii="方正报宋简体" w:eastAsia="方正报宋简体" w:hAnsi="方正报宋简体" w:cs="方正报宋简体" w:hint="eastAsia"/>
          <w:szCs w:val="21"/>
        </w:rPr>
        <w:t>。</w:t>
      </w: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563A1D" w:rsidRDefault="00563A1D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sectPr w:rsidR="00563A1D">
      <w:headerReference w:type="default" r:id="rId9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10" w:rsidRDefault="00F37510">
      <w:r>
        <w:separator/>
      </w:r>
    </w:p>
  </w:endnote>
  <w:endnote w:type="continuationSeparator" w:id="0">
    <w:p w:rsidR="00F37510" w:rsidRDefault="00F3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报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10" w:rsidRDefault="00F37510">
      <w:r>
        <w:separator/>
      </w:r>
    </w:p>
  </w:footnote>
  <w:footnote w:type="continuationSeparator" w:id="0">
    <w:p w:rsidR="00F37510" w:rsidRDefault="00F37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1D" w:rsidRDefault="00F37510">
    <w:pPr>
      <w:pStyle w:val="a6"/>
      <w:jc w:val="right"/>
    </w:pPr>
    <w:r>
      <w:rPr>
        <w:rFonts w:hint="eastAsia"/>
        <w:noProof/>
      </w:rPr>
      <w:drawing>
        <wp:inline distT="0" distB="0" distL="114300" distR="114300">
          <wp:extent cx="1430655" cy="300355"/>
          <wp:effectExtent l="0" t="0" r="1905" b="4445"/>
          <wp:docPr id="1" name="图片 1" descr="红光奖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红光奖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0655" cy="30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1267C0"/>
    <w:multiLevelType w:val="singleLevel"/>
    <w:tmpl w:val="C31267C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4443F"/>
    <w:rsid w:val="000169B1"/>
    <w:rsid w:val="00057F48"/>
    <w:rsid w:val="00082AB3"/>
    <w:rsid w:val="00160681"/>
    <w:rsid w:val="001B4F88"/>
    <w:rsid w:val="001F5150"/>
    <w:rsid w:val="001F5F96"/>
    <w:rsid w:val="0026717D"/>
    <w:rsid w:val="00294B0A"/>
    <w:rsid w:val="002A0F2E"/>
    <w:rsid w:val="00353DD8"/>
    <w:rsid w:val="00545C06"/>
    <w:rsid w:val="00563A1D"/>
    <w:rsid w:val="00671D8C"/>
    <w:rsid w:val="00672650"/>
    <w:rsid w:val="006B70C5"/>
    <w:rsid w:val="006F2E32"/>
    <w:rsid w:val="00710F7B"/>
    <w:rsid w:val="007135F7"/>
    <w:rsid w:val="007E3AD8"/>
    <w:rsid w:val="00842485"/>
    <w:rsid w:val="00993CEE"/>
    <w:rsid w:val="009A5180"/>
    <w:rsid w:val="00AB1367"/>
    <w:rsid w:val="00AD0A12"/>
    <w:rsid w:val="00AF0DF3"/>
    <w:rsid w:val="00B25730"/>
    <w:rsid w:val="00CE1026"/>
    <w:rsid w:val="00D3197F"/>
    <w:rsid w:val="00D756D4"/>
    <w:rsid w:val="00D83E2E"/>
    <w:rsid w:val="00DB7461"/>
    <w:rsid w:val="00E013CF"/>
    <w:rsid w:val="00E1320B"/>
    <w:rsid w:val="00E17323"/>
    <w:rsid w:val="00E65686"/>
    <w:rsid w:val="00F37510"/>
    <w:rsid w:val="00FA5C7E"/>
    <w:rsid w:val="00FE7DAB"/>
    <w:rsid w:val="02D81880"/>
    <w:rsid w:val="03BC5EE8"/>
    <w:rsid w:val="04737DF2"/>
    <w:rsid w:val="05515215"/>
    <w:rsid w:val="0B8D221C"/>
    <w:rsid w:val="0BB72AF6"/>
    <w:rsid w:val="0BCB5EE6"/>
    <w:rsid w:val="0C473F5E"/>
    <w:rsid w:val="0D82418A"/>
    <w:rsid w:val="0DB82F97"/>
    <w:rsid w:val="0DFD1151"/>
    <w:rsid w:val="116827D6"/>
    <w:rsid w:val="12011237"/>
    <w:rsid w:val="154276B1"/>
    <w:rsid w:val="188D7428"/>
    <w:rsid w:val="18CC713E"/>
    <w:rsid w:val="210219E5"/>
    <w:rsid w:val="21F03BE5"/>
    <w:rsid w:val="24D22C51"/>
    <w:rsid w:val="263F7F61"/>
    <w:rsid w:val="26BA2878"/>
    <w:rsid w:val="285B7BA1"/>
    <w:rsid w:val="28F10410"/>
    <w:rsid w:val="2B5011E9"/>
    <w:rsid w:val="2DB03F32"/>
    <w:rsid w:val="324722F0"/>
    <w:rsid w:val="33DB5969"/>
    <w:rsid w:val="34174A98"/>
    <w:rsid w:val="347E631A"/>
    <w:rsid w:val="36524695"/>
    <w:rsid w:val="37421586"/>
    <w:rsid w:val="39C43FC5"/>
    <w:rsid w:val="3B3A28A6"/>
    <w:rsid w:val="3BFB7FAB"/>
    <w:rsid w:val="3C4841B9"/>
    <w:rsid w:val="3C8A1A88"/>
    <w:rsid w:val="3CEB45A8"/>
    <w:rsid w:val="3D1B5EE2"/>
    <w:rsid w:val="3D4C54F7"/>
    <w:rsid w:val="3E7F18CE"/>
    <w:rsid w:val="41423C6A"/>
    <w:rsid w:val="429B16FF"/>
    <w:rsid w:val="48A16616"/>
    <w:rsid w:val="48DA70E7"/>
    <w:rsid w:val="49D54C8F"/>
    <w:rsid w:val="4BAF4CCE"/>
    <w:rsid w:val="550D5662"/>
    <w:rsid w:val="59F24D89"/>
    <w:rsid w:val="5A695757"/>
    <w:rsid w:val="5A9D4D1E"/>
    <w:rsid w:val="5B532426"/>
    <w:rsid w:val="5CFC15B7"/>
    <w:rsid w:val="5DCC2A2C"/>
    <w:rsid w:val="607B6F0E"/>
    <w:rsid w:val="617E04F3"/>
    <w:rsid w:val="62E41D08"/>
    <w:rsid w:val="634A1FE7"/>
    <w:rsid w:val="64D75A87"/>
    <w:rsid w:val="64DE4BF2"/>
    <w:rsid w:val="6ECA1F06"/>
    <w:rsid w:val="6F163A56"/>
    <w:rsid w:val="6F5558C2"/>
    <w:rsid w:val="708F7761"/>
    <w:rsid w:val="7372217F"/>
    <w:rsid w:val="7575573A"/>
    <w:rsid w:val="764861AD"/>
    <w:rsid w:val="7736242A"/>
    <w:rsid w:val="78E81850"/>
    <w:rsid w:val="7ADA557C"/>
    <w:rsid w:val="7B0A2910"/>
    <w:rsid w:val="7BA26917"/>
    <w:rsid w:val="7C444837"/>
    <w:rsid w:val="7C64443F"/>
    <w:rsid w:val="7D020661"/>
    <w:rsid w:val="7F04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Cs w:val="21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Pr>
      <w:b/>
    </w:rPr>
  </w:style>
  <w:style w:type="character" w:customStyle="1" w:styleId="Char">
    <w:name w:val="批注框文本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Cs w:val="21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Pr>
      <w:b/>
    </w:rPr>
  </w:style>
  <w:style w:type="character" w:customStyle="1" w:styleId="Char">
    <w:name w:val="批注框文本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yige142</cp:lastModifiedBy>
  <cp:revision>2</cp:revision>
  <cp:lastPrinted>2019-10-26T02:51:00Z</cp:lastPrinted>
  <dcterms:created xsi:type="dcterms:W3CDTF">2022-02-23T07:31:00Z</dcterms:created>
  <dcterms:modified xsi:type="dcterms:W3CDTF">2022-02-23T07:31:00Z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B1A89B7439184E6C8DAB43900C2E83BC</vt:lpwstr>
  </property>
</Properties>
</file>